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1D44BAC2" w:rsidR="00337502" w:rsidRPr="000A1D50" w:rsidRDefault="00F1661F" w:rsidP="00235A8E">
      <w:pPr>
        <w:pStyle w:val="Heading1"/>
      </w:pPr>
      <w:r w:rsidRPr="00F1661F">
        <w:t>Federal COVID-19 Funding Received by Nevada</w:t>
      </w:r>
      <w:r w:rsidR="00992E40">
        <w:t xml:space="preserve">: </w:t>
      </w:r>
      <w:r w:rsidR="00FA1082">
        <w:t>September 3</w:t>
      </w:r>
      <w:r w:rsidR="009E4A06">
        <w:t>, 2020</w:t>
      </w:r>
      <w:r w:rsidR="006445F2" w:rsidRPr="000A1D50">
        <w:tab/>
      </w:r>
    </w:p>
    <w:p w14:paraId="53C5BECC" w14:textId="72562D8E"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D14B2B">
        <w:t>$</w:t>
      </w:r>
      <w:r w:rsidR="00C4369B" w:rsidRPr="00D14B2B">
        <w:t>373.4</w:t>
      </w:r>
      <w:r w:rsidRPr="00D0204D">
        <w:t xml:space="preserve"> million</w:t>
      </w:r>
      <w:r w:rsidRPr="00531D20">
        <w:t xml:space="preserve"> through the Families First Act.</w:t>
      </w:r>
    </w:p>
    <w:p w14:paraId="64356FD9" w14:textId="70BD7399"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w:t>
      </w:r>
      <w:r w:rsidRPr="00D14B2B">
        <w:t xml:space="preserve">approximately </w:t>
      </w:r>
      <w:r w:rsidRPr="00EC51C8">
        <w:t>$1</w:t>
      </w:r>
      <w:r w:rsidR="00421A39" w:rsidRPr="00EC51C8">
        <w:t>5.</w:t>
      </w:r>
      <w:r w:rsidR="00EC51C8" w:rsidRPr="00EC51C8">
        <w:t>7</w:t>
      </w:r>
      <w:r w:rsidRPr="00B23CE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4384527"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21196F"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DC1A21D"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$1,974</w:t>
            </w:r>
          </w:p>
        </w:tc>
        <w:tc>
          <w:tcPr>
            <w:tcW w:w="1043" w:type="pct"/>
            <w:noWrap/>
            <w:hideMark/>
          </w:tcPr>
          <w:p w14:paraId="113D1C2F" w14:textId="18750E2D"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5</w:t>
            </w:r>
          </w:p>
        </w:tc>
      </w:tr>
      <w:tr w:rsidR="0021196F"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5DAD8D71"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$12,255,439</w:t>
            </w:r>
          </w:p>
        </w:tc>
        <w:tc>
          <w:tcPr>
            <w:tcW w:w="1043" w:type="pct"/>
            <w:noWrap/>
            <w:hideMark/>
          </w:tcPr>
          <w:p w14:paraId="65212CBD" w14:textId="6618119F"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18</w:t>
            </w:r>
          </w:p>
        </w:tc>
      </w:tr>
      <w:tr w:rsidR="0021196F"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4468FE57"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$224,311</w:t>
            </w:r>
          </w:p>
        </w:tc>
        <w:tc>
          <w:tcPr>
            <w:tcW w:w="1043" w:type="pct"/>
            <w:noWrap/>
            <w:hideMark/>
          </w:tcPr>
          <w:p w14:paraId="4E49A017" w14:textId="0AF239EF"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5</w:t>
            </w:r>
          </w:p>
        </w:tc>
      </w:tr>
      <w:tr w:rsidR="0021196F"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09A52FA3"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$293,422</w:t>
            </w:r>
          </w:p>
        </w:tc>
        <w:tc>
          <w:tcPr>
            <w:tcW w:w="1043" w:type="pct"/>
            <w:noWrap/>
            <w:hideMark/>
          </w:tcPr>
          <w:p w14:paraId="478C2FEA" w14:textId="21214154"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6</w:t>
            </w:r>
          </w:p>
        </w:tc>
      </w:tr>
      <w:tr w:rsidR="0021196F"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13D40770"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$310,214</w:t>
            </w:r>
          </w:p>
        </w:tc>
        <w:tc>
          <w:tcPr>
            <w:tcW w:w="1043" w:type="pct"/>
            <w:noWrap/>
            <w:hideMark/>
          </w:tcPr>
          <w:p w14:paraId="189126FF" w14:textId="482E17F2"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47</w:t>
            </w:r>
          </w:p>
        </w:tc>
      </w:tr>
      <w:tr w:rsidR="0021196F"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2B598AF6"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$76,884</w:t>
            </w:r>
          </w:p>
        </w:tc>
        <w:tc>
          <w:tcPr>
            <w:tcW w:w="1043" w:type="pct"/>
            <w:noWrap/>
            <w:hideMark/>
          </w:tcPr>
          <w:p w14:paraId="5C4585F9" w14:textId="2534D65C"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58C4">
              <w:t>9</w:t>
            </w:r>
          </w:p>
        </w:tc>
      </w:tr>
      <w:tr w:rsidR="0021196F"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77105CD6"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$12,556</w:t>
            </w:r>
          </w:p>
        </w:tc>
        <w:tc>
          <w:tcPr>
            <w:tcW w:w="1043" w:type="pct"/>
            <w:noWrap/>
            <w:hideMark/>
          </w:tcPr>
          <w:p w14:paraId="18F2F72D" w14:textId="49C680A4"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3</w:t>
            </w:r>
          </w:p>
        </w:tc>
      </w:tr>
      <w:tr w:rsidR="0021196F"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5F41FA01"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$392,751</w:t>
            </w:r>
          </w:p>
        </w:tc>
        <w:tc>
          <w:tcPr>
            <w:tcW w:w="1043" w:type="pct"/>
            <w:noWrap/>
            <w:hideMark/>
          </w:tcPr>
          <w:p w14:paraId="0ED0EFBA" w14:textId="0120DDD2"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3</w:t>
            </w:r>
          </w:p>
        </w:tc>
      </w:tr>
      <w:tr w:rsidR="0021196F"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64EA7284"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$4,213,929</w:t>
            </w:r>
          </w:p>
        </w:tc>
        <w:tc>
          <w:tcPr>
            <w:tcW w:w="1043" w:type="pct"/>
            <w:noWrap/>
            <w:hideMark/>
          </w:tcPr>
          <w:p w14:paraId="77A79787" w14:textId="113818C2"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11</w:t>
            </w:r>
          </w:p>
        </w:tc>
      </w:tr>
      <w:tr w:rsidR="0021196F"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301A9183"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$1,388,181</w:t>
            </w:r>
          </w:p>
        </w:tc>
        <w:tc>
          <w:tcPr>
            <w:tcW w:w="1043" w:type="pct"/>
            <w:noWrap/>
            <w:hideMark/>
          </w:tcPr>
          <w:p w14:paraId="5ECD1FCE" w14:textId="064D0990" w:rsidR="0021196F" w:rsidRPr="00831E60"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EF58C4">
              <w:t>8</w:t>
            </w:r>
          </w:p>
        </w:tc>
      </w:tr>
      <w:tr w:rsidR="0021196F"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21196F" w:rsidRPr="00363A2E" w:rsidRDefault="0021196F" w:rsidP="0021196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54748AEA"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$4,497</w:t>
            </w:r>
          </w:p>
        </w:tc>
        <w:tc>
          <w:tcPr>
            <w:tcW w:w="1043" w:type="pct"/>
            <w:noWrap/>
            <w:hideMark/>
          </w:tcPr>
          <w:p w14:paraId="624828DB" w14:textId="1602164A" w:rsidR="0021196F" w:rsidRPr="00831E60" w:rsidRDefault="0021196F" w:rsidP="0021196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EF58C4">
              <w:t>1</w:t>
            </w:r>
          </w:p>
        </w:tc>
      </w:tr>
      <w:tr w:rsidR="0021196F"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21196F" w:rsidRPr="00363A2E" w:rsidRDefault="0021196F" w:rsidP="0021196F">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A7BF67A" w:rsidR="0021196F" w:rsidRPr="0021196F" w:rsidRDefault="0021196F" w:rsidP="0021196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rPr>
            </w:pPr>
            <w:r w:rsidRPr="00BD1B9B">
              <w:rPr>
                <w:b/>
                <w:bCs/>
              </w:rPr>
              <w:t>$19,174,158</w:t>
            </w:r>
          </w:p>
        </w:tc>
        <w:tc>
          <w:tcPr>
            <w:tcW w:w="1043" w:type="pct"/>
            <w:noWrap/>
            <w:hideMark/>
          </w:tcPr>
          <w:p w14:paraId="248EF0AB" w14:textId="40AB7D63" w:rsidR="0021196F" w:rsidRPr="0021196F" w:rsidRDefault="0021196F" w:rsidP="0021196F">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rPr>
            </w:pPr>
            <w:r w:rsidRPr="00BD1B9B">
              <w:rPr>
                <w:b/>
                <w:bCs/>
              </w:rPr>
              <w:t>116</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33408CD6">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224AB"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A224AB" w:rsidRPr="00E77275" w:rsidRDefault="00A224AB" w:rsidP="00A224A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0DF61B5B"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$63,240</w:t>
            </w:r>
          </w:p>
        </w:tc>
        <w:tc>
          <w:tcPr>
            <w:tcW w:w="676" w:type="pct"/>
            <w:noWrap/>
            <w:hideMark/>
          </w:tcPr>
          <w:p w14:paraId="428339D0" w14:textId="3584241D"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1</w:t>
            </w:r>
          </w:p>
        </w:tc>
      </w:tr>
      <w:tr w:rsidR="00A224AB"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224AB" w:rsidRPr="00E77275" w:rsidRDefault="00A224AB" w:rsidP="00A224A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296A2CE6" w:rsidR="00A224AB" w:rsidRPr="00E77275"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C65E5">
              <w:t>$7,442,492</w:t>
            </w:r>
          </w:p>
        </w:tc>
        <w:tc>
          <w:tcPr>
            <w:tcW w:w="676" w:type="pct"/>
            <w:noWrap/>
            <w:hideMark/>
          </w:tcPr>
          <w:p w14:paraId="495AF8C6" w14:textId="69494E84" w:rsidR="00A224AB" w:rsidRPr="00E77275"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C65E5">
              <w:t>17</w:t>
            </w:r>
          </w:p>
        </w:tc>
      </w:tr>
      <w:tr w:rsidR="00A224AB"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224AB" w:rsidRPr="00E77275" w:rsidRDefault="00A224AB" w:rsidP="00A224A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3C560B6D"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$1,259,383</w:t>
            </w:r>
          </w:p>
        </w:tc>
        <w:tc>
          <w:tcPr>
            <w:tcW w:w="676" w:type="pct"/>
            <w:noWrap/>
            <w:hideMark/>
          </w:tcPr>
          <w:p w14:paraId="674680E3" w14:textId="4C011689"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92</w:t>
            </w:r>
          </w:p>
        </w:tc>
      </w:tr>
      <w:tr w:rsidR="00A224AB"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224AB" w:rsidRPr="00E77275" w:rsidRDefault="00A224AB" w:rsidP="00A224A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60CA599D" w:rsidR="00A224AB" w:rsidRPr="00E77275"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C65E5">
              <w:t>$7,142,243</w:t>
            </w:r>
          </w:p>
        </w:tc>
        <w:tc>
          <w:tcPr>
            <w:tcW w:w="676" w:type="pct"/>
            <w:noWrap/>
            <w:hideMark/>
          </w:tcPr>
          <w:p w14:paraId="77FCB094" w14:textId="4DDCBFB0" w:rsidR="00A224AB" w:rsidRPr="00E77275"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C65E5">
              <w:t>4</w:t>
            </w:r>
          </w:p>
        </w:tc>
      </w:tr>
      <w:tr w:rsidR="00A224AB"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224AB" w:rsidRPr="00E77275" w:rsidRDefault="00A224AB" w:rsidP="00A224AB">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8B2B31B"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$3,266,800</w:t>
            </w:r>
          </w:p>
        </w:tc>
        <w:tc>
          <w:tcPr>
            <w:tcW w:w="676" w:type="pct"/>
            <w:noWrap/>
            <w:hideMark/>
          </w:tcPr>
          <w:p w14:paraId="0F636E53" w14:textId="6A8DE96C" w:rsidR="00A224AB" w:rsidRPr="00E77275" w:rsidRDefault="00A224AB" w:rsidP="00A224A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C65E5">
              <w:t>2</w:t>
            </w:r>
          </w:p>
        </w:tc>
      </w:tr>
      <w:tr w:rsidR="00A224AB"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224AB" w:rsidRPr="00E77275" w:rsidRDefault="00A224AB" w:rsidP="00A224AB">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6140D389" w:rsidR="00A224AB" w:rsidRPr="00A224AB"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$19,174,158</w:t>
            </w:r>
          </w:p>
        </w:tc>
        <w:tc>
          <w:tcPr>
            <w:tcW w:w="676" w:type="pct"/>
            <w:noWrap/>
            <w:hideMark/>
          </w:tcPr>
          <w:p w14:paraId="643C05EB" w14:textId="0F001FEA" w:rsidR="00A224AB" w:rsidRPr="00A224AB" w:rsidRDefault="00A224AB" w:rsidP="00A224A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116</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03F02CD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D35899"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12D51220"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$15,677,025</w:t>
            </w:r>
          </w:p>
        </w:tc>
        <w:tc>
          <w:tcPr>
            <w:tcW w:w="529" w:type="pct"/>
            <w:noWrap/>
            <w:hideMark/>
          </w:tcPr>
          <w:p w14:paraId="768B4EC2" w14:textId="13251F5C"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81.8%</w:t>
            </w:r>
          </w:p>
        </w:tc>
      </w:tr>
      <w:tr w:rsidR="00D35899"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1230B5B6"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$7,976</w:t>
            </w:r>
          </w:p>
        </w:tc>
        <w:tc>
          <w:tcPr>
            <w:tcW w:w="529" w:type="pct"/>
            <w:noWrap/>
            <w:hideMark/>
          </w:tcPr>
          <w:p w14:paraId="43765984" w14:textId="71B7BDD0"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0.0%</w:t>
            </w:r>
          </w:p>
        </w:tc>
      </w:tr>
      <w:tr w:rsidR="00D35899"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0F9C555"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$373,439</w:t>
            </w:r>
          </w:p>
        </w:tc>
        <w:tc>
          <w:tcPr>
            <w:tcW w:w="529" w:type="pct"/>
            <w:noWrap/>
            <w:hideMark/>
          </w:tcPr>
          <w:p w14:paraId="401A70E7" w14:textId="79140F96"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1.9%</w:t>
            </w:r>
          </w:p>
        </w:tc>
      </w:tr>
      <w:tr w:rsidR="00D35899"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11A6F929"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$2,405,740</w:t>
            </w:r>
          </w:p>
        </w:tc>
        <w:tc>
          <w:tcPr>
            <w:tcW w:w="529" w:type="pct"/>
            <w:noWrap/>
            <w:hideMark/>
          </w:tcPr>
          <w:p w14:paraId="61296000" w14:textId="4DB1638C"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12.5%</w:t>
            </w:r>
          </w:p>
        </w:tc>
      </w:tr>
      <w:tr w:rsidR="00D35899"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2944E0E8"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$617,796</w:t>
            </w:r>
          </w:p>
        </w:tc>
        <w:tc>
          <w:tcPr>
            <w:tcW w:w="529" w:type="pct"/>
            <w:noWrap/>
            <w:hideMark/>
          </w:tcPr>
          <w:p w14:paraId="66EC8A54" w14:textId="5274DF19" w:rsidR="00D35899" w:rsidRPr="007A4760"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A321E">
              <w:t>3.2%</w:t>
            </w:r>
          </w:p>
        </w:tc>
      </w:tr>
      <w:tr w:rsidR="00D35899"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D35899" w:rsidRPr="007A4760" w:rsidRDefault="00D35899" w:rsidP="00D35899">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689FB279"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$92,182</w:t>
            </w:r>
          </w:p>
        </w:tc>
        <w:tc>
          <w:tcPr>
            <w:tcW w:w="529" w:type="pct"/>
            <w:noWrap/>
            <w:hideMark/>
          </w:tcPr>
          <w:p w14:paraId="2FE718BE" w14:textId="518EB77A" w:rsidR="00D35899" w:rsidRPr="007A4760" w:rsidRDefault="00D35899" w:rsidP="00D358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A321E">
              <w:t>0.5%</w:t>
            </w:r>
          </w:p>
        </w:tc>
      </w:tr>
      <w:tr w:rsidR="00D35899"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D35899" w:rsidRPr="007A4760" w:rsidRDefault="00D35899" w:rsidP="00D35899">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6B21B642" w:rsidR="00D35899" w:rsidRPr="00D35899"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$19,174,158</w:t>
            </w:r>
          </w:p>
        </w:tc>
        <w:tc>
          <w:tcPr>
            <w:tcW w:w="529" w:type="pct"/>
            <w:noWrap/>
            <w:hideMark/>
          </w:tcPr>
          <w:p w14:paraId="46E3102F" w14:textId="0759F43F" w:rsidR="00D35899" w:rsidRPr="00D35899" w:rsidRDefault="00D35899" w:rsidP="00D358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54153B55">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77F7469D"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5738">
              <w:rPr>
                <w:rFonts w:asciiTheme="majorHAnsi" w:eastAsia="Times New Roman" w:hAnsiTheme="majorHAnsi" w:cstheme="majorHAnsi"/>
                <w:b/>
                <w:bCs/>
                <w:color w:val="000066" w:themeColor="text2"/>
                <w:sz w:val="20"/>
                <w:szCs w:val="20"/>
              </w:rPr>
              <w:t>5</w:t>
            </w:r>
            <w:r w:rsidR="00DC75DA">
              <w:rPr>
                <w:rFonts w:asciiTheme="majorHAnsi" w:eastAsia="Times New Roman" w:hAnsiTheme="majorHAnsi" w:cstheme="majorHAnsi"/>
                <w:b/>
                <w:bCs/>
                <w:color w:val="000066" w:themeColor="text2"/>
                <w:sz w:val="20"/>
                <w:szCs w:val="20"/>
              </w:rPr>
              <w:t>15,846</w:t>
            </w:r>
          </w:p>
        </w:tc>
      </w:tr>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66C4BBC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w:t>
            </w:r>
            <w:r w:rsidR="006E05F2">
              <w:rPr>
                <w:rFonts w:asciiTheme="majorHAnsi" w:eastAsia="Times New Roman" w:hAnsiTheme="majorHAnsi" w:cstheme="majorHAnsi"/>
                <w:b w:val="0"/>
                <w:bCs w:val="0"/>
                <w:color w:val="000000"/>
                <w:sz w:val="20"/>
                <w:szCs w:val="20"/>
              </w:rPr>
              <w:t>Outside</w:t>
            </w:r>
            <w:r w:rsidRPr="00456651">
              <w:rPr>
                <w:rFonts w:asciiTheme="majorHAnsi" w:eastAsia="Times New Roman" w:hAnsiTheme="majorHAnsi" w:cstheme="majorHAnsi"/>
                <w:b w:val="0"/>
                <w:bCs w:val="0"/>
                <w:color w:val="000000"/>
                <w:sz w:val="20"/>
                <w:szCs w:val="20"/>
              </w:rPr>
              <w:t xml:space="preserv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93095F"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4A9A958D" w:rsidR="0093095F" w:rsidRPr="008A53FA" w:rsidRDefault="00CC58F7" w:rsidP="009D17A5">
            <w:pPr>
              <w:spacing w:before="0"/>
              <w:jc w:val="right"/>
              <w:rPr>
                <w:rFonts w:asciiTheme="majorHAnsi" w:eastAsia="Times New Roman" w:hAnsiTheme="majorHAnsi" w:cstheme="majorHAnsi"/>
                <w:b w:val="0"/>
                <w:color w:val="000000"/>
                <w:sz w:val="20"/>
                <w:szCs w:val="20"/>
              </w:rPr>
            </w:pPr>
            <w:r w:rsidRPr="008A53FA">
              <w:rPr>
                <w:rFonts w:asciiTheme="majorHAnsi" w:eastAsia="Times New Roman" w:hAnsiTheme="majorHAnsi" w:cstheme="majorHAnsi"/>
                <w:b w:val="0"/>
                <w:color w:val="000000"/>
                <w:sz w:val="20"/>
                <w:szCs w:val="20"/>
              </w:rPr>
              <w:t>Election</w:t>
            </w:r>
            <w:r w:rsidR="007724E0" w:rsidRPr="008A53FA">
              <w:rPr>
                <w:rFonts w:asciiTheme="majorHAnsi" w:eastAsia="Times New Roman" w:hAnsiTheme="majorHAnsi" w:cstheme="majorHAnsi"/>
                <w:b w:val="0"/>
                <w:color w:val="000000"/>
                <w:sz w:val="20"/>
                <w:szCs w:val="20"/>
              </w:rPr>
              <w:t xml:space="preserve"> </w:t>
            </w:r>
            <w:r w:rsidR="0007701C">
              <w:rPr>
                <w:rFonts w:asciiTheme="majorHAnsi" w:eastAsia="Times New Roman" w:hAnsiTheme="majorHAnsi" w:cstheme="majorHAnsi"/>
                <w:b w:val="0"/>
                <w:bCs w:val="0"/>
                <w:color w:val="000000"/>
                <w:sz w:val="20"/>
                <w:szCs w:val="20"/>
              </w:rPr>
              <w:t>P</w:t>
            </w:r>
            <w:r w:rsidR="007724E0" w:rsidRPr="008A53FA">
              <w:rPr>
                <w:rFonts w:asciiTheme="majorHAnsi" w:eastAsia="Times New Roman" w:hAnsiTheme="majorHAnsi" w:cstheme="majorHAnsi"/>
                <w:b w:val="0"/>
                <w:bCs w:val="0"/>
                <w:color w:val="000000"/>
                <w:sz w:val="20"/>
                <w:szCs w:val="20"/>
              </w:rPr>
              <w:t xml:space="preserve">ublic </w:t>
            </w:r>
            <w:r w:rsidR="0007701C">
              <w:rPr>
                <w:rFonts w:asciiTheme="majorHAnsi" w:eastAsia="Times New Roman" w:hAnsiTheme="majorHAnsi" w:cstheme="majorHAnsi"/>
                <w:b w:val="0"/>
                <w:bCs w:val="0"/>
                <w:color w:val="000000"/>
                <w:sz w:val="20"/>
                <w:szCs w:val="20"/>
              </w:rPr>
              <w:t>H</w:t>
            </w:r>
            <w:r w:rsidR="007724E0" w:rsidRPr="008A53FA">
              <w:rPr>
                <w:rFonts w:asciiTheme="majorHAnsi" w:eastAsia="Times New Roman" w:hAnsiTheme="majorHAnsi" w:cstheme="majorHAnsi"/>
                <w:b w:val="0"/>
                <w:bCs w:val="0"/>
                <w:color w:val="000000"/>
                <w:sz w:val="20"/>
                <w:szCs w:val="20"/>
              </w:rPr>
              <w:t>ealth/</w:t>
            </w:r>
            <w:r w:rsidR="0007701C">
              <w:rPr>
                <w:rFonts w:asciiTheme="majorHAnsi" w:eastAsia="Times New Roman" w:hAnsiTheme="majorHAnsi" w:cstheme="majorHAnsi"/>
                <w:b w:val="0"/>
                <w:bCs w:val="0"/>
                <w:color w:val="000000"/>
                <w:sz w:val="20"/>
                <w:szCs w:val="20"/>
              </w:rPr>
              <w:t>S</w:t>
            </w:r>
            <w:r w:rsidR="007724E0" w:rsidRPr="008A53FA">
              <w:rPr>
                <w:rFonts w:asciiTheme="majorHAnsi" w:eastAsia="Times New Roman" w:hAnsiTheme="majorHAnsi" w:cstheme="majorHAnsi"/>
                <w:b w:val="0"/>
                <w:bCs w:val="0"/>
                <w:color w:val="000000"/>
                <w:sz w:val="20"/>
                <w:szCs w:val="20"/>
              </w:rPr>
              <w:t xml:space="preserve">ocial </w:t>
            </w:r>
            <w:r w:rsidR="006E05F2">
              <w:rPr>
                <w:rFonts w:asciiTheme="majorHAnsi" w:eastAsia="Times New Roman" w:hAnsiTheme="majorHAnsi" w:cstheme="majorHAnsi"/>
                <w:b w:val="0"/>
                <w:bCs w:val="0"/>
                <w:color w:val="000000"/>
                <w:sz w:val="20"/>
                <w:szCs w:val="20"/>
              </w:rPr>
              <w:t>D</w:t>
            </w:r>
            <w:r w:rsidR="007724E0" w:rsidRPr="008A53FA">
              <w:rPr>
                <w:rFonts w:asciiTheme="majorHAnsi" w:eastAsia="Times New Roman" w:hAnsiTheme="majorHAnsi" w:cstheme="majorHAnsi"/>
                <w:b w:val="0"/>
                <w:bCs w:val="0"/>
                <w:color w:val="000000"/>
                <w:sz w:val="20"/>
                <w:szCs w:val="20"/>
              </w:rPr>
              <w:t>istancing</w:t>
            </w:r>
            <w:r w:rsidR="007724E0" w:rsidRPr="008A53FA">
              <w:rPr>
                <w:rFonts w:asciiTheme="majorHAnsi" w:eastAsia="Times New Roman" w:hAnsiTheme="majorHAnsi" w:cstheme="majorHAnsi"/>
                <w:b w:val="0"/>
                <w:color w:val="000000"/>
                <w:sz w:val="20"/>
                <w:szCs w:val="20"/>
              </w:rPr>
              <w:t xml:space="preserve"> (AB</w:t>
            </w:r>
            <w:r w:rsidR="00207C92" w:rsidRPr="008A53FA">
              <w:rPr>
                <w:rFonts w:asciiTheme="majorHAnsi" w:eastAsia="Times New Roman" w:hAnsiTheme="majorHAnsi" w:cstheme="majorHAnsi"/>
                <w:b w:val="0"/>
                <w:color w:val="000000"/>
                <w:sz w:val="20"/>
                <w:szCs w:val="20"/>
              </w:rPr>
              <w:t xml:space="preserve"> 4</w:t>
            </w:r>
            <w:r w:rsidR="008A53FA" w:rsidRPr="008A53FA">
              <w:rPr>
                <w:rFonts w:asciiTheme="majorHAnsi" w:eastAsia="Times New Roman" w:hAnsiTheme="majorHAnsi" w:cstheme="majorHAnsi"/>
                <w:b w:val="0"/>
                <w:bCs w:val="0"/>
                <w:color w:val="000000"/>
                <w:sz w:val="20"/>
                <w:szCs w:val="20"/>
              </w:rPr>
              <w:t>, 32nd Special Session)</w:t>
            </w:r>
          </w:p>
        </w:tc>
        <w:tc>
          <w:tcPr>
            <w:tcW w:w="1042" w:type="pct"/>
            <w:noWrap/>
          </w:tcPr>
          <w:p w14:paraId="5D27CDB7" w14:textId="4A73C9BD" w:rsidR="0093095F" w:rsidRPr="00456651" w:rsidRDefault="00AE108E"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$3,000</w:t>
            </w:r>
          </w:p>
        </w:tc>
      </w:tr>
      <w:tr w:rsidR="00811436"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123EBF9A" w:rsidR="00811436" w:rsidRPr="00811436" w:rsidRDefault="00811436" w:rsidP="00811436">
            <w:pPr>
              <w:spacing w:before="0"/>
              <w:jc w:val="right"/>
              <w:rPr>
                <w:rFonts w:asciiTheme="majorHAnsi" w:eastAsia="Times New Roman" w:hAnsiTheme="majorHAnsi" w:cstheme="majorHAnsi"/>
                <w:b w:val="0"/>
                <w:color w:val="000000"/>
                <w:sz w:val="20"/>
                <w:szCs w:val="20"/>
              </w:rPr>
            </w:pPr>
            <w:r w:rsidRPr="00811436">
              <w:rPr>
                <w:rFonts w:asciiTheme="majorHAnsi" w:eastAsia="Times New Roman" w:hAnsiTheme="majorHAnsi" w:cstheme="majorHAnsi"/>
                <w:b w:val="0"/>
                <w:color w:val="000000"/>
                <w:sz w:val="20"/>
                <w:szCs w:val="20"/>
              </w:rPr>
              <w:t>Emergency Management Grant Matching Funds</w:t>
            </w:r>
          </w:p>
        </w:tc>
        <w:tc>
          <w:tcPr>
            <w:tcW w:w="1042" w:type="pct"/>
            <w:noWrap/>
          </w:tcPr>
          <w:p w14:paraId="57928319" w14:textId="0C494194" w:rsidR="00811436" w:rsidRPr="00811436" w:rsidRDefault="00811436" w:rsidP="008114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811436">
              <w:rPr>
                <w:rFonts w:asciiTheme="majorHAnsi" w:eastAsia="Times New Roman" w:hAnsiTheme="majorHAnsi" w:cstheme="majorHAnsi"/>
                <w:bCs/>
                <w:color w:val="000000"/>
                <w:sz w:val="20"/>
                <w:szCs w:val="20"/>
              </w:rPr>
              <w:t>$2,400</w:t>
            </w:r>
          </w:p>
        </w:tc>
      </w:tr>
      <w:tr w:rsidR="0026257A"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46660D92" w:rsidR="0026257A" w:rsidRPr="008A53FA" w:rsidRDefault="0026257A" w:rsidP="009D17A5">
            <w:pPr>
              <w:spacing w:before="0"/>
              <w:jc w:val="right"/>
              <w:rPr>
                <w:rFonts w:asciiTheme="majorHAnsi" w:eastAsia="Times New Roman" w:hAnsiTheme="majorHAnsi" w:cstheme="majorHAnsi"/>
                <w:b w:val="0"/>
                <w:bCs w:val="0"/>
                <w:color w:val="000000"/>
                <w:sz w:val="20"/>
                <w:szCs w:val="20"/>
              </w:rPr>
            </w:pPr>
            <w:r>
              <w:rPr>
                <w:rFonts w:asciiTheme="majorHAnsi" w:eastAsia="Times New Roman" w:hAnsiTheme="majorHAnsi" w:cstheme="majorHAnsi"/>
                <w:b w:val="0"/>
                <w:bCs w:val="0"/>
                <w:color w:val="000000"/>
                <w:sz w:val="20"/>
                <w:szCs w:val="20"/>
              </w:rPr>
              <w:t xml:space="preserve">Health </w:t>
            </w:r>
            <w:r w:rsidR="006E05F2">
              <w:rPr>
                <w:rFonts w:asciiTheme="majorHAnsi" w:eastAsia="Times New Roman" w:hAnsiTheme="majorHAnsi" w:cstheme="majorHAnsi"/>
                <w:b w:val="0"/>
                <w:bCs w:val="0"/>
                <w:color w:val="000000"/>
                <w:sz w:val="20"/>
                <w:szCs w:val="20"/>
              </w:rPr>
              <w:t>D</w:t>
            </w:r>
            <w:r>
              <w:rPr>
                <w:rFonts w:asciiTheme="majorHAnsi" w:eastAsia="Times New Roman" w:hAnsiTheme="majorHAnsi" w:cstheme="majorHAnsi"/>
                <w:b w:val="0"/>
                <w:bCs w:val="0"/>
                <w:color w:val="000000"/>
                <w:sz w:val="20"/>
                <w:szCs w:val="20"/>
              </w:rPr>
              <w:t>istricts</w:t>
            </w:r>
            <w:r w:rsidRPr="008A53FA">
              <w:rPr>
                <w:rFonts w:asciiTheme="majorHAnsi" w:eastAsia="Times New Roman" w:hAnsiTheme="majorHAnsi" w:cstheme="majorHAnsi"/>
                <w:b w:val="0"/>
                <w:bCs w:val="0"/>
                <w:color w:val="000000"/>
                <w:sz w:val="20"/>
                <w:szCs w:val="20"/>
              </w:rPr>
              <w:t xml:space="preserve"> (AB 4, 32nd Special Session)</w:t>
            </w:r>
          </w:p>
        </w:tc>
        <w:tc>
          <w:tcPr>
            <w:tcW w:w="1042" w:type="pct"/>
            <w:noWrap/>
          </w:tcPr>
          <w:p w14:paraId="4F128726" w14:textId="3A374E88" w:rsidR="0026257A" w:rsidRDefault="003E205A"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$2,500</w:t>
            </w:r>
          </w:p>
        </w:tc>
      </w:tr>
      <w:tr w:rsidR="007A0762"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42C7FAB9" w:rsidR="007A0762" w:rsidRPr="00DC75DA" w:rsidDel="001E7A96" w:rsidRDefault="007A0762" w:rsidP="007A0762">
            <w:pPr>
              <w:spacing w:before="0"/>
              <w:jc w:val="right"/>
              <w:rPr>
                <w:rFonts w:asciiTheme="majorHAnsi" w:eastAsia="Times New Roman" w:hAnsiTheme="majorHAnsi" w:cstheme="majorHAnsi"/>
                <w:b w:val="0"/>
                <w:bCs w:val="0"/>
                <w:color w:val="000000"/>
                <w:sz w:val="20"/>
                <w:szCs w:val="20"/>
              </w:rPr>
            </w:pPr>
            <w:r w:rsidRPr="00DC75DA">
              <w:rPr>
                <w:rFonts w:asciiTheme="majorHAnsi" w:eastAsia="Times New Roman" w:hAnsiTheme="majorHAnsi" w:cstheme="majorHAnsi"/>
                <w:b w:val="0"/>
                <w:bCs w:val="0"/>
                <w:color w:val="000000"/>
                <w:sz w:val="20"/>
                <w:szCs w:val="20"/>
              </w:rPr>
              <w:t>Meal Delivery for Vulnerable Nevadans</w:t>
            </w:r>
          </w:p>
        </w:tc>
        <w:tc>
          <w:tcPr>
            <w:tcW w:w="1042" w:type="pct"/>
            <w:noWrap/>
          </w:tcPr>
          <w:p w14:paraId="6FCF433C" w14:textId="0CEA760F" w:rsidR="007A0762" w:rsidRPr="00456651" w:rsidRDefault="007A0762" w:rsidP="007A076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BE5C1E">
              <w:rPr>
                <w:rFonts w:asciiTheme="majorHAnsi" w:eastAsia="Times New Roman" w:hAnsiTheme="majorHAnsi" w:cstheme="majorHAnsi"/>
                <w:color w:val="000000"/>
                <w:sz w:val="20"/>
                <w:szCs w:val="20"/>
              </w:rPr>
              <w:t>$60</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323AD8E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1E7A96" w:rsidRPr="00456651" w14:paraId="7E22331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778A5F2" w14:textId="22DC3B4F" w:rsidR="001E7A96" w:rsidRPr="00456651" w:rsidRDefault="007A0762" w:rsidP="009D17A5">
            <w:pPr>
              <w:spacing w:before="0"/>
              <w:jc w:val="right"/>
              <w:rPr>
                <w:rFonts w:asciiTheme="majorHAnsi" w:eastAsia="Times New Roman" w:hAnsiTheme="majorHAnsi" w:cstheme="majorHAnsi"/>
                <w:b w:val="0"/>
                <w:bCs w:val="0"/>
                <w:color w:val="000000"/>
                <w:sz w:val="20"/>
                <w:szCs w:val="20"/>
              </w:rPr>
            </w:pPr>
            <w:r w:rsidRPr="007A0762">
              <w:rPr>
                <w:rFonts w:asciiTheme="majorHAnsi" w:eastAsia="Times New Roman" w:hAnsiTheme="majorHAnsi" w:cstheme="majorHAnsi"/>
                <w:b w:val="0"/>
                <w:bCs w:val="0"/>
                <w:color w:val="000000"/>
                <w:sz w:val="20"/>
                <w:szCs w:val="20"/>
              </w:rPr>
              <w:t>State Agencies FY 2020 COVID-19 Reimbursement/Costs</w:t>
            </w:r>
          </w:p>
        </w:tc>
        <w:tc>
          <w:tcPr>
            <w:tcW w:w="1042" w:type="pct"/>
            <w:noWrap/>
          </w:tcPr>
          <w:p w14:paraId="2A82FC9F" w14:textId="658631C9" w:rsidR="001E7A96" w:rsidRPr="00456651" w:rsidRDefault="007A0762"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7A0762">
              <w:rPr>
                <w:rFonts w:asciiTheme="majorHAnsi" w:eastAsia="Times New Roman" w:hAnsiTheme="majorHAnsi" w:cstheme="majorHAnsi"/>
                <w:color w:val="000000"/>
                <w:sz w:val="20"/>
                <w:szCs w:val="20"/>
              </w:rPr>
              <w:t>$</w:t>
            </w:r>
            <w:r w:rsidR="00811436">
              <w:rPr>
                <w:rFonts w:asciiTheme="majorHAnsi" w:eastAsia="Times New Roman" w:hAnsiTheme="majorHAnsi" w:cstheme="majorHAnsi"/>
                <w:color w:val="000000"/>
                <w:sz w:val="20"/>
                <w:szCs w:val="20"/>
              </w:rPr>
              <w:t>93,320</w:t>
            </w:r>
          </w:p>
        </w:tc>
      </w:tr>
      <w:tr w:rsidR="00456651"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05DD5DA6"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1B45B7" w:rsidRPr="00D14B2B">
              <w:rPr>
                <w:rFonts w:asciiTheme="majorHAnsi" w:eastAsia="Times New Roman" w:hAnsiTheme="majorHAnsi" w:cstheme="majorHAnsi"/>
                <w:color w:val="000066" w:themeColor="text2"/>
                <w:sz w:val="20"/>
                <w:szCs w:val="20"/>
              </w:rPr>
              <w:t xml:space="preserve">August </w:t>
            </w:r>
            <w:r w:rsidR="0054296D" w:rsidRPr="00D35899">
              <w:rPr>
                <w:rFonts w:asciiTheme="majorHAnsi" w:eastAsia="Times New Roman" w:hAnsiTheme="majorHAnsi" w:cstheme="majorHAnsi"/>
                <w:color w:val="000066" w:themeColor="text2"/>
                <w:sz w:val="20"/>
                <w:szCs w:val="20"/>
              </w:rPr>
              <w:t>26</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35F6B440"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5738">
              <w:rPr>
                <w:rFonts w:asciiTheme="majorHAnsi" w:eastAsia="Times New Roman" w:hAnsiTheme="majorHAnsi" w:cstheme="majorHAnsi"/>
                <w:b/>
                <w:bCs/>
                <w:color w:val="000066" w:themeColor="text2"/>
                <w:sz w:val="20"/>
                <w:szCs w:val="20"/>
              </w:rPr>
              <w:t>3</w:t>
            </w:r>
            <w:r w:rsidR="00811436">
              <w:rPr>
                <w:rFonts w:asciiTheme="majorHAnsi" w:eastAsia="Times New Roman" w:hAnsiTheme="majorHAnsi" w:cstheme="majorHAnsi"/>
                <w:b/>
                <w:bCs/>
                <w:color w:val="000066" w:themeColor="text2"/>
                <w:sz w:val="20"/>
                <w:szCs w:val="20"/>
              </w:rPr>
              <w:t>20,205</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7109D3"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7109D3" w:rsidRPr="00821123" w:rsidRDefault="007109D3" w:rsidP="007109D3">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6482932" w:rsidR="007109D3" w:rsidRPr="007109D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$1,974</w:t>
            </w:r>
          </w:p>
        </w:tc>
        <w:tc>
          <w:tcPr>
            <w:tcW w:w="1152" w:type="dxa"/>
            <w:tcBorders>
              <w:right w:val="nil"/>
            </w:tcBorders>
          </w:tcPr>
          <w:p w14:paraId="0D5C7A82"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7109D3" w:rsidRPr="00831E60" w:rsidRDefault="007109D3" w:rsidP="007109D3">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7109D3"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49615AAD"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$736</w:t>
            </w:r>
          </w:p>
        </w:tc>
        <w:tc>
          <w:tcPr>
            <w:tcW w:w="1152" w:type="dxa"/>
          </w:tcPr>
          <w:p w14:paraId="1A8C9307" w14:textId="12982243"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36E06DE6"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$278</w:t>
            </w:r>
          </w:p>
        </w:tc>
        <w:tc>
          <w:tcPr>
            <w:tcW w:w="1152" w:type="dxa"/>
          </w:tcPr>
          <w:p w14:paraId="17C3347D" w14:textId="7167206E"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109D3"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7109D3" w:rsidRPr="00B23CE7" w:rsidRDefault="007109D3" w:rsidP="007109D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AE4DC3B"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$498</w:t>
            </w:r>
          </w:p>
        </w:tc>
        <w:tc>
          <w:tcPr>
            <w:tcW w:w="1152" w:type="dxa"/>
          </w:tcPr>
          <w:p w14:paraId="4A03BEE1" w14:textId="4DD2D9AC"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18E1AECF"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$442</w:t>
            </w:r>
          </w:p>
        </w:tc>
        <w:tc>
          <w:tcPr>
            <w:tcW w:w="1152" w:type="dxa"/>
          </w:tcPr>
          <w:p w14:paraId="796CDA95" w14:textId="1C540FBA"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109D3"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7109D3" w:rsidRPr="00821123" w:rsidRDefault="007109D3" w:rsidP="007109D3">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12581B76" w:rsidR="007109D3" w:rsidRPr="00F40F4C"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pPr>
            <w:r w:rsidRPr="00230422">
              <w:t>$20</w:t>
            </w:r>
          </w:p>
        </w:tc>
        <w:tc>
          <w:tcPr>
            <w:tcW w:w="1152" w:type="dxa"/>
          </w:tcPr>
          <w:p w14:paraId="27B6BEBD" w14:textId="1857A2F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7109D3" w:rsidRPr="00821123" w:rsidRDefault="007109D3" w:rsidP="007109D3">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2C307EE8" w:rsidR="007109D3" w:rsidRPr="007109D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$1,388,181</w:t>
            </w:r>
          </w:p>
        </w:tc>
        <w:tc>
          <w:tcPr>
            <w:tcW w:w="1152" w:type="dxa"/>
            <w:tcBorders>
              <w:right w:val="nil"/>
            </w:tcBorders>
          </w:tcPr>
          <w:p w14:paraId="5F65898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7109D3"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5B815223"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$63,240</w:t>
            </w:r>
          </w:p>
        </w:tc>
        <w:tc>
          <w:tcPr>
            <w:tcW w:w="1152" w:type="dxa"/>
          </w:tcPr>
          <w:p w14:paraId="4968BEC5" w14:textId="58D10DBE"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0B38E9FA"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$1,250,000</w:t>
            </w:r>
          </w:p>
        </w:tc>
        <w:tc>
          <w:tcPr>
            <w:tcW w:w="1152" w:type="dxa"/>
          </w:tcPr>
          <w:p w14:paraId="2A903C63" w14:textId="0059E1E0"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109D3"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2174C675"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$2,464</w:t>
            </w:r>
          </w:p>
        </w:tc>
        <w:tc>
          <w:tcPr>
            <w:tcW w:w="1152" w:type="dxa"/>
          </w:tcPr>
          <w:p w14:paraId="59653806" w14:textId="133B00A8"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17EE378B"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$1,307</w:t>
            </w:r>
          </w:p>
        </w:tc>
        <w:tc>
          <w:tcPr>
            <w:tcW w:w="1152" w:type="dxa"/>
          </w:tcPr>
          <w:p w14:paraId="64F0BD67" w14:textId="5994DBF0"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109D3"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28D59C73"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$654</w:t>
            </w:r>
          </w:p>
        </w:tc>
        <w:tc>
          <w:tcPr>
            <w:tcW w:w="1152" w:type="dxa"/>
          </w:tcPr>
          <w:p w14:paraId="7134C73C"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7109D3"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5DFB029"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$24,568</w:t>
            </w:r>
          </w:p>
        </w:tc>
        <w:tc>
          <w:tcPr>
            <w:tcW w:w="1152" w:type="dxa"/>
          </w:tcPr>
          <w:p w14:paraId="588C8A61" w14:textId="5BD6C0D5"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109D3"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1175DA35" w:rsidR="007109D3" w:rsidRPr="00821123"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30422">
              <w:t>$18,418</w:t>
            </w:r>
          </w:p>
        </w:tc>
        <w:tc>
          <w:tcPr>
            <w:tcW w:w="1152" w:type="dxa"/>
          </w:tcPr>
          <w:p w14:paraId="05DAE5A4" w14:textId="58B09A46"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7109D3" w:rsidRPr="00831E60" w:rsidRDefault="007109D3" w:rsidP="007109D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109D3"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7109D3" w:rsidRPr="00821123" w:rsidRDefault="007109D3" w:rsidP="007109D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7140D767" w:rsidR="007109D3" w:rsidRPr="00821123"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30422">
              <w:t>$27,530</w:t>
            </w:r>
          </w:p>
        </w:tc>
        <w:tc>
          <w:tcPr>
            <w:tcW w:w="1152" w:type="dxa"/>
          </w:tcPr>
          <w:p w14:paraId="387104AB" w14:textId="0A1B42AE"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7109D3" w:rsidRPr="00831E60" w:rsidRDefault="007109D3" w:rsidP="007109D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5F947471" w:rsidR="00C4677E" w:rsidRPr="00C4677E"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$12,255,439</w:t>
            </w:r>
          </w:p>
        </w:tc>
        <w:tc>
          <w:tcPr>
            <w:tcW w:w="1152" w:type="dxa"/>
            <w:tcBorders>
              <w:right w:val="nil"/>
            </w:tcBorders>
          </w:tcPr>
          <w:p w14:paraId="5936AF5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4677E"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5D43EDCA"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$3,300</w:t>
            </w:r>
          </w:p>
        </w:tc>
        <w:tc>
          <w:tcPr>
            <w:tcW w:w="1152" w:type="dxa"/>
          </w:tcPr>
          <w:p w14:paraId="270EC495" w14:textId="52D9B91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120636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$22,988</w:t>
            </w:r>
          </w:p>
        </w:tc>
        <w:tc>
          <w:tcPr>
            <w:tcW w:w="1152" w:type="dxa"/>
          </w:tcPr>
          <w:p w14:paraId="0D2AC47D" w14:textId="47B3120B"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1376D695"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$2,559,295</w:t>
            </w:r>
          </w:p>
        </w:tc>
        <w:tc>
          <w:tcPr>
            <w:tcW w:w="1152" w:type="dxa"/>
          </w:tcPr>
          <w:p w14:paraId="1E4454B6" w14:textId="5797001A"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5722894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$2,093,692</w:t>
            </w:r>
          </w:p>
        </w:tc>
        <w:tc>
          <w:tcPr>
            <w:tcW w:w="1152" w:type="dxa"/>
          </w:tcPr>
          <w:p w14:paraId="37FA18E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62F8D6F5"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$216,039</w:t>
            </w:r>
          </w:p>
        </w:tc>
        <w:tc>
          <w:tcPr>
            <w:tcW w:w="1152" w:type="dxa"/>
          </w:tcPr>
          <w:p w14:paraId="4511186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25B18DB2" w14:textId="1D2D30A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6DAD2000" w14:textId="7F5B6C5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$400</w:t>
            </w:r>
          </w:p>
        </w:tc>
        <w:tc>
          <w:tcPr>
            <w:tcW w:w="1152" w:type="dxa"/>
          </w:tcPr>
          <w:p w14:paraId="48A006D9" w14:textId="11BC326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4E7C22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929F7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AFFC8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24089A89" w14:textId="277F2AD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366D8EB6" w14:textId="7159132F"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$617,132</w:t>
            </w:r>
          </w:p>
        </w:tc>
        <w:tc>
          <w:tcPr>
            <w:tcW w:w="1152" w:type="dxa"/>
          </w:tcPr>
          <w:p w14:paraId="10ABFD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A9456B7"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B16AA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09134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49B4230" w14:textId="7BE609D4"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C4677E" w:rsidRPr="00B43F3D" w14:paraId="16548740" w14:textId="519AAF4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7120E740" w14:textId="0141E565"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$2,016,800</w:t>
            </w:r>
          </w:p>
        </w:tc>
        <w:tc>
          <w:tcPr>
            <w:tcW w:w="1152" w:type="dxa"/>
          </w:tcPr>
          <w:p w14:paraId="56F25737" w14:textId="4314129C"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65E0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64952E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2D2D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02B4DEBD" w14:textId="7712A77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6CA7F6D3" w14:textId="5809F5C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$311</w:t>
            </w:r>
          </w:p>
        </w:tc>
        <w:tc>
          <w:tcPr>
            <w:tcW w:w="1152" w:type="dxa"/>
          </w:tcPr>
          <w:p w14:paraId="7FB5F70B" w14:textId="741AC99A"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78464AF"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982791"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B0018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632D356" w14:textId="399B171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58725BA6" w14:textId="1126EC4D"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$4,215,380</w:t>
            </w:r>
          </w:p>
        </w:tc>
        <w:tc>
          <w:tcPr>
            <w:tcW w:w="1152" w:type="dxa"/>
          </w:tcPr>
          <w:p w14:paraId="7B7A0298" w14:textId="42B51E78"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92385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BF4A2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DD0BB4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5859ACE6" w14:textId="7A64011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43380D0E" w14:textId="1D44017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$241,472</w:t>
            </w:r>
          </w:p>
        </w:tc>
        <w:tc>
          <w:tcPr>
            <w:tcW w:w="1152" w:type="dxa"/>
          </w:tcPr>
          <w:p w14:paraId="426DFC58" w14:textId="395EAF72"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F42AD4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2B051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89B78C"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975D1DF" w14:textId="56760F6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6890E388" w14:textId="54F914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$67,432</w:t>
            </w:r>
          </w:p>
        </w:tc>
        <w:tc>
          <w:tcPr>
            <w:tcW w:w="1152" w:type="dxa"/>
          </w:tcPr>
          <w:p w14:paraId="1E571BB9" w14:textId="007D77B1"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CBBBA1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B9134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3B09E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54E520D5" w14:textId="45368F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3B5C097F" w14:textId="72989177"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$57,261</w:t>
            </w:r>
          </w:p>
        </w:tc>
        <w:tc>
          <w:tcPr>
            <w:tcW w:w="1152" w:type="dxa"/>
          </w:tcPr>
          <w:p w14:paraId="536A0B75" w14:textId="68657B85"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1FFFB7"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4AAF7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37CCC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4EB69DEE" w14:textId="5FBC379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4F7ECE21" w14:textId="6211788A"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$60,908</w:t>
            </w:r>
          </w:p>
        </w:tc>
        <w:tc>
          <w:tcPr>
            <w:tcW w:w="1152" w:type="dxa"/>
          </w:tcPr>
          <w:p w14:paraId="3DB50FBD" w14:textId="18407C54"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2FFB5A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EB1B3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ADEB0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67BA33" w14:textId="7E0C35A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3919E02" w14:textId="534A3F24"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$47,480</w:t>
            </w:r>
          </w:p>
        </w:tc>
        <w:tc>
          <w:tcPr>
            <w:tcW w:w="1152" w:type="dxa"/>
          </w:tcPr>
          <w:p w14:paraId="06BF0412" w14:textId="7CEE6DB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8FC4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99096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7456BD"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42120DEB" w14:textId="118E3BB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sidR="00CC24F0">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899DF22" w14:textId="62652F5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$28,200</w:t>
            </w:r>
          </w:p>
        </w:tc>
        <w:tc>
          <w:tcPr>
            <w:tcW w:w="1152" w:type="dxa"/>
          </w:tcPr>
          <w:p w14:paraId="52B799AE" w14:textId="61F4F9F2"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58729F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6F2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96941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7B158A7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C4677E" w:rsidRPr="00B23CE7" w:rsidRDefault="00C4677E" w:rsidP="00C4677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5"/>
            </w:r>
          </w:p>
        </w:tc>
        <w:tc>
          <w:tcPr>
            <w:tcW w:w="1440" w:type="dxa"/>
            <w:noWrap/>
          </w:tcPr>
          <w:p w14:paraId="1B83BDD1" w14:textId="5ED58EE4"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04C28">
              <w:t>$7,049</w:t>
            </w:r>
          </w:p>
        </w:tc>
        <w:tc>
          <w:tcPr>
            <w:tcW w:w="1152" w:type="dxa"/>
          </w:tcPr>
          <w:p w14:paraId="2815B52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63D34274" w14:textId="4938EE3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044A4C" w14:textId="1FCB50CA"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6"/>
            </w:r>
          </w:p>
        </w:tc>
        <w:tc>
          <w:tcPr>
            <w:tcW w:w="1440" w:type="dxa"/>
            <w:noWrap/>
            <w:hideMark/>
          </w:tcPr>
          <w:p w14:paraId="03499D24" w14:textId="41D7B7D1"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04C28">
              <w:t>$300</w:t>
            </w:r>
          </w:p>
        </w:tc>
        <w:tc>
          <w:tcPr>
            <w:tcW w:w="1152" w:type="dxa"/>
          </w:tcPr>
          <w:p w14:paraId="6679E00C" w14:textId="0E25B6B9"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8"/>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CB2790" w:rsidRPr="00821123" w:rsidRDefault="00CB2790" w:rsidP="00CB279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543AF93" w:rsidR="00CB2790" w:rsidRPr="00CB279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$293,422</w:t>
            </w:r>
          </w:p>
        </w:tc>
        <w:tc>
          <w:tcPr>
            <w:tcW w:w="1152" w:type="dxa"/>
            <w:tcBorders>
              <w:right w:val="nil"/>
            </w:tcBorders>
          </w:tcPr>
          <w:p w14:paraId="3FAF4DD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B2790"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Child Nutrition Programs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68689FF" w14:textId="00B35D64"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4B46">
              <w:t>$54,919</w:t>
            </w:r>
          </w:p>
        </w:tc>
        <w:tc>
          <w:tcPr>
            <w:tcW w:w="1152" w:type="dxa"/>
          </w:tcPr>
          <w:p w14:paraId="45CEA52C" w14:textId="65E8773B"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B5784FD" w14:textId="7C1287A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4B46">
              <w:t>$4,226</w:t>
            </w:r>
          </w:p>
        </w:tc>
        <w:tc>
          <w:tcPr>
            <w:tcW w:w="1152" w:type="dxa"/>
          </w:tcPr>
          <w:p w14:paraId="12D87B33" w14:textId="2233015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66048734" w14:textId="6DEA6EE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4B46">
              <w:t>$3,764</w:t>
            </w:r>
          </w:p>
        </w:tc>
        <w:tc>
          <w:tcPr>
            <w:tcW w:w="1152" w:type="dxa"/>
          </w:tcPr>
          <w:p w14:paraId="374CAEB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CB2790" w:rsidRPr="00CB2790" w:rsidRDefault="00CB2790" w:rsidP="00CB2790">
            <w:pPr>
              <w:spacing w:before="0"/>
              <w:ind w:firstLineChars="100" w:firstLine="201"/>
              <w:rPr>
                <w:rFonts w:asciiTheme="majorHAnsi" w:eastAsia="Times New Roman" w:hAnsiTheme="majorHAnsi" w:cstheme="majorHAnsi"/>
                <w:b w:val="0"/>
                <w:sz w:val="20"/>
                <w:szCs w:val="20"/>
              </w:rPr>
            </w:pPr>
            <w:r w:rsidRPr="00CB2790">
              <w:rPr>
                <w:rFonts w:asciiTheme="majorHAnsi" w:eastAsia="Times New Roman" w:hAnsiTheme="majorHAnsi" w:cstheme="majorHAnsi"/>
                <w:sz w:val="20"/>
                <w:szCs w:val="20"/>
              </w:rPr>
              <w:t>Food Distribution Program on Indian Reservations (FDPIR) CARES Act Equipment &amp; Infrastructure Funding</w:t>
            </w:r>
            <w:r w:rsidRPr="00CB2790">
              <w:rPr>
                <w:rStyle w:val="EndnoteReference"/>
                <w:rFonts w:asciiTheme="majorHAnsi" w:eastAsia="Times New Roman" w:hAnsiTheme="majorHAnsi" w:cstheme="majorHAnsi"/>
                <w:sz w:val="20"/>
                <w:szCs w:val="20"/>
              </w:rPr>
              <w:endnoteReference w:id="45"/>
            </w:r>
          </w:p>
        </w:tc>
        <w:tc>
          <w:tcPr>
            <w:tcW w:w="1440" w:type="dxa"/>
            <w:noWrap/>
          </w:tcPr>
          <w:p w14:paraId="27174792" w14:textId="55AD6E81" w:rsidR="00CB2790" w:rsidRPr="001F0966"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B64B46">
              <w:t>$21</w:t>
            </w:r>
          </w:p>
        </w:tc>
        <w:tc>
          <w:tcPr>
            <w:tcW w:w="1152" w:type="dxa"/>
          </w:tcPr>
          <w:p w14:paraId="43217A90" w14:textId="20A22E4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178CA396" w14:textId="79753BED"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4B46">
              <w:t>$99,000</w:t>
            </w:r>
          </w:p>
        </w:tc>
        <w:tc>
          <w:tcPr>
            <w:tcW w:w="1152" w:type="dxa"/>
          </w:tcPr>
          <w:p w14:paraId="02A4146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0E4E83F0" w14:textId="2188F6F9"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4B46">
              <w:t>$131,492</w:t>
            </w:r>
          </w:p>
        </w:tc>
        <w:tc>
          <w:tcPr>
            <w:tcW w:w="1152" w:type="dxa"/>
          </w:tcPr>
          <w:p w14:paraId="689DE65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B2790" w:rsidRPr="00A013A7" w:rsidRDefault="00CB2790" w:rsidP="00CB2790">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1E777C4F" w:rsidR="00CB2790" w:rsidRPr="00830C2F"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A2BA5">
              <w:t>$310,214</w:t>
            </w:r>
          </w:p>
        </w:tc>
        <w:tc>
          <w:tcPr>
            <w:tcW w:w="1152" w:type="dxa"/>
            <w:tcBorders>
              <w:right w:val="nil"/>
            </w:tcBorders>
          </w:tcPr>
          <w:p w14:paraId="475C6FC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B2790"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48"/>
            </w:r>
          </w:p>
        </w:tc>
        <w:tc>
          <w:tcPr>
            <w:tcW w:w="1440" w:type="dxa"/>
            <w:noWrap/>
          </w:tcPr>
          <w:p w14:paraId="687CF21C" w14:textId="68E8B1F9" w:rsidR="00CB2790" w:rsidRPr="002011A5"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$796</w:t>
            </w:r>
          </w:p>
        </w:tc>
        <w:tc>
          <w:tcPr>
            <w:tcW w:w="1152" w:type="dxa"/>
          </w:tcPr>
          <w:p w14:paraId="1C61066C" w14:textId="7B111A0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34E18571" w14:textId="42007E0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$455</w:t>
            </w:r>
          </w:p>
        </w:tc>
        <w:tc>
          <w:tcPr>
            <w:tcW w:w="1152" w:type="dxa"/>
          </w:tcPr>
          <w:p w14:paraId="4CD58758" w14:textId="0B43C49D"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4D18532B" w14:textId="27F024A5"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644B51E9" w14:textId="41DA6A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2FF7CBE1" w14:textId="42BA8DB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$7,259</w:t>
            </w:r>
          </w:p>
        </w:tc>
        <w:tc>
          <w:tcPr>
            <w:tcW w:w="1152" w:type="dxa"/>
          </w:tcPr>
          <w:p w14:paraId="775F8553" w14:textId="7333303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E840BD2" w14:textId="09DB225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$1,886</w:t>
            </w:r>
          </w:p>
        </w:tc>
        <w:tc>
          <w:tcPr>
            <w:tcW w:w="1152" w:type="dxa"/>
          </w:tcPr>
          <w:p w14:paraId="72C63636" w14:textId="0DCEB2A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574C4B5F" w14:textId="36C0FEF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$941</w:t>
            </w:r>
          </w:p>
        </w:tc>
        <w:tc>
          <w:tcPr>
            <w:tcW w:w="1152" w:type="dxa"/>
          </w:tcPr>
          <w:p w14:paraId="48968D54" w14:textId="4DA7D149"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5C0EDE76" w14:textId="2501BBF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$32,926</w:t>
            </w:r>
          </w:p>
        </w:tc>
        <w:tc>
          <w:tcPr>
            <w:tcW w:w="1152" w:type="dxa"/>
          </w:tcPr>
          <w:p w14:paraId="40450537" w14:textId="3A14AE9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3F00088C" w14:textId="4E93FC9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$6,769</w:t>
            </w:r>
          </w:p>
        </w:tc>
        <w:tc>
          <w:tcPr>
            <w:tcW w:w="1152" w:type="dxa"/>
          </w:tcPr>
          <w:p w14:paraId="7AB49BCA" w14:textId="467AC53A"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4E77043" w14:textId="1E4D35B9"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$2,399</w:t>
            </w:r>
          </w:p>
        </w:tc>
        <w:tc>
          <w:tcPr>
            <w:tcW w:w="1152" w:type="dxa"/>
          </w:tcPr>
          <w:p w14:paraId="23D49A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E63BA7B" w14:textId="1312B50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$1,372</w:t>
            </w:r>
          </w:p>
        </w:tc>
        <w:tc>
          <w:tcPr>
            <w:tcW w:w="1152" w:type="dxa"/>
          </w:tcPr>
          <w:p w14:paraId="6FFDFD3C" w14:textId="130196B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78F1A688" w14:textId="4FB7979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$15</w:t>
            </w:r>
          </w:p>
        </w:tc>
        <w:tc>
          <w:tcPr>
            <w:tcW w:w="1152" w:type="dxa"/>
          </w:tcPr>
          <w:p w14:paraId="41D2A3DD" w14:textId="3EFF90F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183F33C" w14:textId="513EA78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$928</w:t>
            </w:r>
          </w:p>
        </w:tc>
        <w:tc>
          <w:tcPr>
            <w:tcW w:w="1152" w:type="dxa"/>
          </w:tcPr>
          <w:p w14:paraId="10622D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77A4A9CE" w14:textId="6BAF0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$1,936</w:t>
            </w:r>
          </w:p>
        </w:tc>
        <w:tc>
          <w:tcPr>
            <w:tcW w:w="1152" w:type="dxa"/>
          </w:tcPr>
          <w:p w14:paraId="203D8893" w14:textId="215AE42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087DB544" w14:textId="3567F5BB"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$88,992</w:t>
            </w:r>
          </w:p>
        </w:tc>
        <w:tc>
          <w:tcPr>
            <w:tcW w:w="1152" w:type="dxa"/>
          </w:tcPr>
          <w:p w14:paraId="581FECD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2"/>
            </w:r>
          </w:p>
        </w:tc>
        <w:tc>
          <w:tcPr>
            <w:tcW w:w="1440" w:type="dxa"/>
            <w:noWrap/>
          </w:tcPr>
          <w:p w14:paraId="5075DB74" w14:textId="704AE0EB"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5470C55C" w14:textId="42A87D5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Family Violence Prevention and Services</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59EB6161" w14:textId="03A39D59"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$318</w:t>
            </w:r>
          </w:p>
        </w:tc>
        <w:tc>
          <w:tcPr>
            <w:tcW w:w="1152" w:type="dxa"/>
          </w:tcPr>
          <w:p w14:paraId="45BBC885" w14:textId="1E004BE2"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B2790" w:rsidRPr="00CB62C2" w:rsidRDefault="00CB2790" w:rsidP="00CB2790">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4"/>
            </w:r>
          </w:p>
        </w:tc>
        <w:tc>
          <w:tcPr>
            <w:tcW w:w="1440" w:type="dxa"/>
            <w:noWrap/>
          </w:tcPr>
          <w:p w14:paraId="5F8E8508" w14:textId="36D80A1E" w:rsidR="00CB2790" w:rsidRPr="00306C3A"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$126,392</w:t>
            </w:r>
          </w:p>
        </w:tc>
        <w:tc>
          <w:tcPr>
            <w:tcW w:w="1152" w:type="dxa"/>
          </w:tcPr>
          <w:p w14:paraId="799278D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42578E7E" w14:textId="1908EFE0"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$812</w:t>
            </w:r>
          </w:p>
        </w:tc>
        <w:tc>
          <w:tcPr>
            <w:tcW w:w="1152" w:type="dxa"/>
          </w:tcPr>
          <w:p w14:paraId="384D7A48" w14:textId="0C6BE60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0A8EA2A0" w14:textId="06E72917"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$181</w:t>
            </w:r>
          </w:p>
        </w:tc>
        <w:tc>
          <w:tcPr>
            <w:tcW w:w="1152" w:type="dxa"/>
          </w:tcPr>
          <w:p w14:paraId="4BB538AD" w14:textId="2263AA7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7"/>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6D1FFA1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$2,637</w:t>
            </w:r>
          </w:p>
        </w:tc>
        <w:tc>
          <w:tcPr>
            <w:tcW w:w="1152" w:type="dxa"/>
          </w:tcPr>
          <w:p w14:paraId="29CAC7A3" w14:textId="648EE1C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659DDC54" w14:textId="7ECB5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$2,408</w:t>
            </w:r>
          </w:p>
        </w:tc>
        <w:tc>
          <w:tcPr>
            <w:tcW w:w="1152" w:type="dxa"/>
          </w:tcPr>
          <w:p w14:paraId="0CB382AC" w14:textId="702286A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09AA876D" w14:textId="5A91119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$1,280</w:t>
            </w:r>
          </w:p>
        </w:tc>
        <w:tc>
          <w:tcPr>
            <w:tcW w:w="1152" w:type="dxa"/>
          </w:tcPr>
          <w:p w14:paraId="6B54C94D" w14:textId="4975BF0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0"/>
            </w:r>
          </w:p>
        </w:tc>
        <w:tc>
          <w:tcPr>
            <w:tcW w:w="1440" w:type="dxa"/>
            <w:noWrap/>
          </w:tcPr>
          <w:p w14:paraId="188B8566" w14:textId="0A5BDC7E"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$32</w:t>
            </w:r>
          </w:p>
        </w:tc>
        <w:tc>
          <w:tcPr>
            <w:tcW w:w="1152" w:type="dxa"/>
          </w:tcPr>
          <w:p w14:paraId="3B894B48" w14:textId="03BB9A09"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0F23DA4D" w14:textId="01268812"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$8,113</w:t>
            </w:r>
          </w:p>
        </w:tc>
        <w:tc>
          <w:tcPr>
            <w:tcW w:w="1152" w:type="dxa"/>
          </w:tcPr>
          <w:p w14:paraId="60300DBF" w14:textId="452F7D4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14CCBAF5" w14:textId="3E3EDA27"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$855</w:t>
            </w:r>
          </w:p>
        </w:tc>
        <w:tc>
          <w:tcPr>
            <w:tcW w:w="1152" w:type="dxa"/>
          </w:tcPr>
          <w:p w14:paraId="52485511" w14:textId="49E552E0"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58A5904E" w14:textId="0C43EC2E"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$4,165</w:t>
            </w:r>
          </w:p>
        </w:tc>
        <w:tc>
          <w:tcPr>
            <w:tcW w:w="1152" w:type="dxa"/>
          </w:tcPr>
          <w:p w14:paraId="22CE72DD" w14:textId="7DA9258D"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213B9578" w14:textId="24C84FC5"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$174</w:t>
            </w:r>
          </w:p>
        </w:tc>
        <w:tc>
          <w:tcPr>
            <w:tcW w:w="1152" w:type="dxa"/>
          </w:tcPr>
          <w:p w14:paraId="5DECD45D" w14:textId="5D128BA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39F51338" w14:textId="33A8EEBE"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$1,736</w:t>
            </w:r>
          </w:p>
        </w:tc>
        <w:tc>
          <w:tcPr>
            <w:tcW w:w="1152" w:type="dxa"/>
          </w:tcPr>
          <w:p w14:paraId="33134BE0" w14:textId="2B857CF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52C01BBC" w14:textId="72DBAF0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$1,388</w:t>
            </w:r>
          </w:p>
        </w:tc>
        <w:tc>
          <w:tcPr>
            <w:tcW w:w="1152" w:type="dxa"/>
          </w:tcPr>
          <w:p w14:paraId="4E0295F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668E4926" w14:textId="70D5E492"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$694</w:t>
            </w:r>
          </w:p>
        </w:tc>
        <w:tc>
          <w:tcPr>
            <w:tcW w:w="1152" w:type="dxa"/>
          </w:tcPr>
          <w:p w14:paraId="4682F2A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032C52C1" w14:textId="58AEB730"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$6,533</w:t>
            </w:r>
          </w:p>
        </w:tc>
        <w:tc>
          <w:tcPr>
            <w:tcW w:w="1152" w:type="dxa"/>
          </w:tcPr>
          <w:p w14:paraId="38A1AB0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6231E4B3" w14:textId="41B699E8"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$79</w:t>
            </w:r>
          </w:p>
        </w:tc>
        <w:tc>
          <w:tcPr>
            <w:tcW w:w="1152" w:type="dxa"/>
          </w:tcPr>
          <w:p w14:paraId="026B8EA0" w14:textId="70D8E1B4"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3C9D96B2" w14:textId="153B419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$40</w:t>
            </w:r>
          </w:p>
        </w:tc>
        <w:tc>
          <w:tcPr>
            <w:tcW w:w="1152" w:type="dxa"/>
          </w:tcPr>
          <w:p w14:paraId="73BC9707" w14:textId="4B5799E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2D6E01B2" w14:textId="1D4FC4F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$791</w:t>
            </w:r>
          </w:p>
        </w:tc>
        <w:tc>
          <w:tcPr>
            <w:tcW w:w="1152" w:type="dxa"/>
          </w:tcPr>
          <w:p w14:paraId="1F52EF8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3BA4EDD4" w14:textId="1844681D"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$277</w:t>
            </w:r>
          </w:p>
        </w:tc>
        <w:tc>
          <w:tcPr>
            <w:tcW w:w="1152" w:type="dxa"/>
          </w:tcPr>
          <w:p w14:paraId="05B2413A" w14:textId="79B89D4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0CF60D8B" w14:textId="135AEA58"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$193</w:t>
            </w:r>
          </w:p>
        </w:tc>
        <w:tc>
          <w:tcPr>
            <w:tcW w:w="1152" w:type="dxa"/>
          </w:tcPr>
          <w:p w14:paraId="5B6F5179" w14:textId="3A75FA11"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1F257E35" w14:textId="21DCE23A"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$209</w:t>
            </w:r>
          </w:p>
        </w:tc>
        <w:tc>
          <w:tcPr>
            <w:tcW w:w="1152" w:type="dxa"/>
          </w:tcPr>
          <w:p w14:paraId="7C71B3E1" w14:textId="5B07393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210E2C4B" w14:textId="31DF7DA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$49</w:t>
            </w:r>
          </w:p>
        </w:tc>
        <w:tc>
          <w:tcPr>
            <w:tcW w:w="1152" w:type="dxa"/>
          </w:tcPr>
          <w:p w14:paraId="232D671F" w14:textId="3F2AC10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SAMHSA Tribal Behavioral Health Supplemental</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3346DAF1" w14:textId="65E41415"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7596DFB5" w14:textId="663D1A4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7"/>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79E34E1B"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$1,096</w:t>
            </w:r>
          </w:p>
        </w:tc>
        <w:tc>
          <w:tcPr>
            <w:tcW w:w="1152" w:type="dxa"/>
          </w:tcPr>
          <w:p w14:paraId="1BB57200" w14:textId="512576E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51682BDD" w14:textId="203851E7"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$29</w:t>
            </w:r>
          </w:p>
        </w:tc>
        <w:tc>
          <w:tcPr>
            <w:tcW w:w="1152" w:type="dxa"/>
          </w:tcPr>
          <w:p w14:paraId="0858A99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7928049E" w14:textId="2BAADA9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$446</w:t>
            </w:r>
          </w:p>
        </w:tc>
        <w:tc>
          <w:tcPr>
            <w:tcW w:w="1152" w:type="dxa"/>
          </w:tcPr>
          <w:p w14:paraId="2BA8C565" w14:textId="0D49EF3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0"/>
            </w:r>
          </w:p>
        </w:tc>
        <w:tc>
          <w:tcPr>
            <w:tcW w:w="1440" w:type="dxa"/>
            <w:noWrap/>
          </w:tcPr>
          <w:p w14:paraId="38CB39BA" w14:textId="548FC9BC"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$72</w:t>
            </w:r>
          </w:p>
        </w:tc>
        <w:tc>
          <w:tcPr>
            <w:tcW w:w="1152" w:type="dxa"/>
          </w:tcPr>
          <w:p w14:paraId="67726D5C" w14:textId="3AA3711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4036F9A9" w14:textId="1696A7D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$1,757</w:t>
            </w:r>
          </w:p>
        </w:tc>
        <w:tc>
          <w:tcPr>
            <w:tcW w:w="1152" w:type="dxa"/>
          </w:tcPr>
          <w:p w14:paraId="1BED0406" w14:textId="686AC31B"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12D3B9F6" w14:textId="2CB0B4E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1AA24561" w14:textId="62CBD080"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6A7700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3"/>
            </w:r>
          </w:p>
        </w:tc>
        <w:tc>
          <w:tcPr>
            <w:tcW w:w="1440" w:type="dxa"/>
            <w:noWrap/>
          </w:tcPr>
          <w:p w14:paraId="6940D85B" w14:textId="1218A955" w:rsidR="00CB2790" w:rsidRPr="002011A5"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pPr>
            <w:r w:rsidRPr="00CA2BA5">
              <w:t>$10</w:t>
            </w:r>
          </w:p>
        </w:tc>
        <w:tc>
          <w:tcPr>
            <w:tcW w:w="1152" w:type="dxa"/>
          </w:tcPr>
          <w:p w14:paraId="77B9039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75F38" w:rsidRPr="00B43F3D" w14:paraId="490A815F" w14:textId="38E9500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5724EA2F"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$76,884</w:t>
            </w:r>
          </w:p>
        </w:tc>
        <w:tc>
          <w:tcPr>
            <w:tcW w:w="1152" w:type="dxa"/>
            <w:tcBorders>
              <w:right w:val="nil"/>
            </w:tcBorders>
          </w:tcPr>
          <w:p w14:paraId="5DC5078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75F38" w:rsidRPr="00B43F3D" w14:paraId="18EC18A1" w14:textId="3306F1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555AD6B7" w14:textId="3E38F1C7"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$11,468</w:t>
            </w:r>
          </w:p>
        </w:tc>
        <w:tc>
          <w:tcPr>
            <w:tcW w:w="1152" w:type="dxa"/>
          </w:tcPr>
          <w:p w14:paraId="48414321" w14:textId="400ABBB5"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99B30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3B95E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5FA29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1B884827" w14:textId="00AAE90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360C93A1" w14:textId="29A03DEE"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$12,013</w:t>
            </w:r>
          </w:p>
        </w:tc>
        <w:tc>
          <w:tcPr>
            <w:tcW w:w="1152" w:type="dxa"/>
          </w:tcPr>
          <w:p w14:paraId="4FD001B4" w14:textId="76CFD63C"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B155BC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5D167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BB2A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FF37E1D" w14:textId="7F116F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29050091" w14:textId="037496C0"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$32,395</w:t>
            </w:r>
          </w:p>
        </w:tc>
        <w:tc>
          <w:tcPr>
            <w:tcW w:w="1152" w:type="dxa"/>
          </w:tcPr>
          <w:p w14:paraId="0710271E" w14:textId="1E5AA09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C1FAB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5248E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E3DD5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20A095B4" w14:textId="0EA44CE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76F7EF34" w14:textId="2AC7FB93"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$7,828</w:t>
            </w:r>
          </w:p>
        </w:tc>
        <w:tc>
          <w:tcPr>
            <w:tcW w:w="1152" w:type="dxa"/>
          </w:tcPr>
          <w:p w14:paraId="4BCA6C69" w14:textId="15CF0D15"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4CC8"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DE625D7"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27B96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F7E6540" w14:textId="4B5EDE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35C4F1D6" w14:textId="550AF63E"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$341</w:t>
            </w:r>
          </w:p>
        </w:tc>
        <w:tc>
          <w:tcPr>
            <w:tcW w:w="1152" w:type="dxa"/>
          </w:tcPr>
          <w:p w14:paraId="4FABFB33" w14:textId="4335A4C3"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A61D1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85F2BD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19292E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0DC02A33" w14:textId="37A027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6C5B8312" w14:textId="20957913"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$4,590</w:t>
            </w:r>
          </w:p>
        </w:tc>
        <w:tc>
          <w:tcPr>
            <w:tcW w:w="1152" w:type="dxa"/>
          </w:tcPr>
          <w:p w14:paraId="76B614EC" w14:textId="7BFEA746"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23A87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41665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610946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74320ABA" w14:textId="20DE04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0"/>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21528B7F"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$2,066</w:t>
            </w:r>
          </w:p>
        </w:tc>
        <w:tc>
          <w:tcPr>
            <w:tcW w:w="1152" w:type="dxa"/>
          </w:tcPr>
          <w:p w14:paraId="6CCA6F8B" w14:textId="736431D8"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161F4E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D9F440"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DAF30"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0D306A5A" w14:textId="7AF5C93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1"/>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76BE4673"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$368</w:t>
            </w:r>
          </w:p>
        </w:tc>
        <w:tc>
          <w:tcPr>
            <w:tcW w:w="1152" w:type="dxa"/>
          </w:tcPr>
          <w:p w14:paraId="64CEE63E" w14:textId="65D930C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68AB27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04FD2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4A44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FBEC82C" w14:textId="5AB9996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06860D74" w14:textId="7CA19645"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$5,815</w:t>
            </w:r>
          </w:p>
        </w:tc>
        <w:tc>
          <w:tcPr>
            <w:tcW w:w="1152" w:type="dxa"/>
          </w:tcPr>
          <w:p w14:paraId="46AAB66C" w14:textId="5830AE70"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EE9C33F" w14:textId="7515AE6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75F38" w:rsidRPr="00B43F3D" w14:paraId="74730864" w14:textId="15996DC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5BC6CB53" w14:textId="7A2F88C6"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27016C2" w14:textId="0E4E6CB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75F38" w:rsidRPr="00B43F3D" w14:paraId="3C81B0A6" w14:textId="332B879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72C9A311" w14:textId="4F9D399C"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00CEBB2" w14:textId="07EBA49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1E94083E" w14:textId="5DB7F9ED"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6C5F61D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06"/>
            </w:r>
          </w:p>
        </w:tc>
        <w:tc>
          <w:tcPr>
            <w:tcW w:w="1440" w:type="dxa"/>
            <w:noWrap/>
          </w:tcPr>
          <w:p w14:paraId="46A1EE9D" w14:textId="1331C125" w:rsidR="00275F38" w:rsidRPr="00AA619A"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Transportation</w:t>
            </w:r>
          </w:p>
        </w:tc>
        <w:tc>
          <w:tcPr>
            <w:tcW w:w="1440" w:type="dxa"/>
            <w:noWrap/>
            <w:hideMark/>
          </w:tcPr>
          <w:p w14:paraId="6CAA9290" w14:textId="3083CDD8"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75F38"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12DA09A9" w14:textId="4B7C9D74"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08D2BD57" w14:textId="06B137A5"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23590F5" w14:textId="08704193"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793DC82E" w14:textId="57B079E0"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7CE751AE"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0F115B" w:rsidRPr="00821123" w:rsidRDefault="000F115B" w:rsidP="000F115B">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2C362FE9" w14:textId="28406469" w:rsidR="000F115B" w:rsidRPr="000F115B"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$4,213,929</w:t>
            </w:r>
          </w:p>
        </w:tc>
        <w:tc>
          <w:tcPr>
            <w:tcW w:w="1152" w:type="dxa"/>
            <w:tcBorders>
              <w:right w:val="nil"/>
            </w:tcBorders>
          </w:tcPr>
          <w:p w14:paraId="35D8CDF8"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0F115B"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77777777" w:rsidR="000F115B" w:rsidRPr="00821123" w:rsidRDefault="000F115B" w:rsidP="000F115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10"/>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4958E869" w:rsidR="000F115B" w:rsidRPr="00821123"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91C03">
              <w:t>$7,508</w:t>
            </w:r>
          </w:p>
        </w:tc>
        <w:tc>
          <w:tcPr>
            <w:tcW w:w="1152" w:type="dxa"/>
          </w:tcPr>
          <w:p w14:paraId="1946A8D4"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0F115B" w:rsidRPr="00821123" w:rsidRDefault="000F115B" w:rsidP="000F115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1"/>
            </w:r>
          </w:p>
        </w:tc>
        <w:tc>
          <w:tcPr>
            <w:tcW w:w="1440" w:type="dxa"/>
            <w:noWrap/>
            <w:hideMark/>
          </w:tcPr>
          <w:p w14:paraId="78DCA3B1" w14:textId="72D8DCEF" w:rsidR="000F115B" w:rsidRPr="00821123"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91C03">
              <w:t>$2,837,939</w:t>
            </w:r>
          </w:p>
        </w:tc>
        <w:tc>
          <w:tcPr>
            <w:tcW w:w="1152" w:type="dxa"/>
          </w:tcPr>
          <w:p w14:paraId="4380B75C"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F115B"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0F115B" w:rsidRPr="00B23CE7" w:rsidRDefault="000F115B" w:rsidP="000F115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2"/>
            </w:r>
          </w:p>
        </w:tc>
        <w:tc>
          <w:tcPr>
            <w:tcW w:w="1440" w:type="dxa"/>
            <w:noWrap/>
          </w:tcPr>
          <w:p w14:paraId="7ADBF464" w14:textId="04A0A009" w:rsidR="000F115B" w:rsidRPr="00821123"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91C03">
              <w:t>$154</w:t>
            </w:r>
          </w:p>
        </w:tc>
        <w:tc>
          <w:tcPr>
            <w:tcW w:w="1152" w:type="dxa"/>
          </w:tcPr>
          <w:p w14:paraId="633B8734"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0F115B" w:rsidRPr="00E80B27" w:rsidRDefault="000F115B" w:rsidP="000F115B">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3"/>
            </w:r>
          </w:p>
        </w:tc>
        <w:tc>
          <w:tcPr>
            <w:tcW w:w="1440" w:type="dxa"/>
            <w:noWrap/>
          </w:tcPr>
          <w:p w14:paraId="50C3A094" w14:textId="21281944" w:rsidR="000F115B" w:rsidRPr="00A026B1"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pPr>
            <w:r w:rsidRPr="00091C03">
              <w:t>$11</w:t>
            </w:r>
          </w:p>
        </w:tc>
        <w:tc>
          <w:tcPr>
            <w:tcW w:w="1152" w:type="dxa"/>
          </w:tcPr>
          <w:p w14:paraId="7BF4291A"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F115B" w:rsidRPr="00B43F3D" w14:paraId="726FCCFE"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0F115B" w:rsidRPr="00B23CE7" w:rsidRDefault="000F115B" w:rsidP="000F115B">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6BB64A65" w14:textId="1A5E0EB0" w:rsidR="000F115B" w:rsidRPr="00821123"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91C03">
              <w:t>$47,287</w:t>
            </w:r>
          </w:p>
        </w:tc>
        <w:tc>
          <w:tcPr>
            <w:tcW w:w="1152" w:type="dxa"/>
          </w:tcPr>
          <w:p w14:paraId="4B50E92B"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274A01"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4EBAF2"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667A55"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4C7B3EF2"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0F115B" w:rsidRPr="00B23CE7" w:rsidRDefault="000F115B" w:rsidP="000F115B">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15"/>
            </w:r>
          </w:p>
        </w:tc>
        <w:tc>
          <w:tcPr>
            <w:tcW w:w="1440" w:type="dxa"/>
            <w:noWrap/>
          </w:tcPr>
          <w:p w14:paraId="260511CD" w14:textId="25662645" w:rsidR="000F115B" w:rsidRPr="00821123"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91C03">
              <w:t>$192</w:t>
            </w:r>
          </w:p>
        </w:tc>
        <w:tc>
          <w:tcPr>
            <w:tcW w:w="1152" w:type="dxa"/>
          </w:tcPr>
          <w:p w14:paraId="2B889C2C"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2DC0E64"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F20D3F7"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708910"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D471EF4"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F115B" w:rsidRPr="00B43F3D" w14:paraId="2E5BFCF6"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0F115B" w:rsidRPr="00B23CE7" w:rsidRDefault="000F115B" w:rsidP="000F115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16"/>
            </w:r>
          </w:p>
        </w:tc>
        <w:tc>
          <w:tcPr>
            <w:tcW w:w="1440" w:type="dxa"/>
            <w:noWrap/>
            <w:hideMark/>
          </w:tcPr>
          <w:p w14:paraId="1379C209" w14:textId="5AD6DE9C" w:rsidR="000F115B" w:rsidRPr="00821123"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91C03">
              <w:t>$478,945</w:t>
            </w:r>
          </w:p>
        </w:tc>
        <w:tc>
          <w:tcPr>
            <w:tcW w:w="1152" w:type="dxa"/>
          </w:tcPr>
          <w:p w14:paraId="4115968E"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BC0A2C4"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31301E"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20FAC92"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40F0ADA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0F115B" w:rsidRPr="00B23CE7" w:rsidRDefault="000F115B" w:rsidP="000F115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17"/>
            </w:r>
          </w:p>
        </w:tc>
        <w:tc>
          <w:tcPr>
            <w:tcW w:w="1440" w:type="dxa"/>
            <w:noWrap/>
          </w:tcPr>
          <w:p w14:paraId="2D011A0E" w14:textId="0026F3B2" w:rsidR="000F115B" w:rsidRPr="00821123"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91C03">
              <w:t>$827,628</w:t>
            </w:r>
          </w:p>
        </w:tc>
        <w:tc>
          <w:tcPr>
            <w:tcW w:w="1152" w:type="dxa"/>
          </w:tcPr>
          <w:p w14:paraId="1E51618E"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184F97"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226E0"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B8A431B"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3395"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F115B" w:rsidRPr="00B43F3D" w14:paraId="452C1F1D"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0F115B" w:rsidRPr="00B23CE7" w:rsidRDefault="000F115B" w:rsidP="000F115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tcPr>
          <w:p w14:paraId="2E81324F" w14:textId="715FB227" w:rsidR="000F115B" w:rsidRPr="00821123"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91C03">
              <w:t>$1,800</w:t>
            </w:r>
          </w:p>
        </w:tc>
        <w:tc>
          <w:tcPr>
            <w:tcW w:w="1152" w:type="dxa"/>
          </w:tcPr>
          <w:p w14:paraId="2D73D0A6"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0CA6BA8"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90F588"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2832A7" w14:textId="77777777" w:rsidR="000F115B" w:rsidRPr="00831E60" w:rsidRDefault="000F115B" w:rsidP="000F115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F115B" w:rsidRPr="00B43F3D" w14:paraId="45581BF3"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0F115B" w:rsidRPr="00821123" w:rsidRDefault="000F115B" w:rsidP="000F115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19"/>
            </w:r>
          </w:p>
        </w:tc>
        <w:tc>
          <w:tcPr>
            <w:tcW w:w="1440" w:type="dxa"/>
            <w:noWrap/>
            <w:hideMark/>
          </w:tcPr>
          <w:p w14:paraId="7FD2469D" w14:textId="7F426EBD" w:rsidR="000F115B" w:rsidRPr="00821123"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91C03">
              <w:t>$10,680</w:t>
            </w:r>
          </w:p>
        </w:tc>
        <w:tc>
          <w:tcPr>
            <w:tcW w:w="1152" w:type="dxa"/>
          </w:tcPr>
          <w:p w14:paraId="40EBFBAE"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0F115B" w:rsidRPr="00831E60" w:rsidRDefault="000F115B" w:rsidP="000F115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956FE" w:rsidRPr="00B43F3D" w14:paraId="62B35D56"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0956FE" w:rsidRPr="00BD1B9B" w:rsidRDefault="000956FE" w:rsidP="000956F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0"/>
            </w:r>
          </w:p>
        </w:tc>
        <w:tc>
          <w:tcPr>
            <w:tcW w:w="1440" w:type="dxa"/>
            <w:noWrap/>
          </w:tcPr>
          <w:p w14:paraId="748D7D68" w14:textId="77777777" w:rsidR="000956FE" w:rsidRPr="00DC2D32"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pPr>
          </w:p>
        </w:tc>
        <w:tc>
          <w:tcPr>
            <w:tcW w:w="1152" w:type="dxa"/>
          </w:tcPr>
          <w:p w14:paraId="7310F936" w14:textId="644A5EC6"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956FE" w:rsidRPr="00B43F3D" w14:paraId="5F0A97D7"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0956FE" w:rsidRPr="00821123" w:rsidRDefault="000956FE" w:rsidP="000956FE">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6FC34867" w:rsidR="000956FE" w:rsidRPr="00B23CE7" w:rsidRDefault="000F115B" w:rsidP="000956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0F115B">
              <w:rPr>
                <w:b/>
                <w:bCs/>
              </w:rPr>
              <w:t>$19,174,158</w:t>
            </w:r>
          </w:p>
        </w:tc>
        <w:tc>
          <w:tcPr>
            <w:tcW w:w="1152" w:type="dxa"/>
            <w:tcBorders>
              <w:right w:val="nil"/>
            </w:tcBorders>
          </w:tcPr>
          <w:p w14:paraId="7F6DF7BA" w14:textId="77777777" w:rsidR="000956FE" w:rsidRPr="00831E60" w:rsidRDefault="000956FE" w:rsidP="000956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0956FE" w:rsidRPr="00831E60" w:rsidRDefault="000956FE" w:rsidP="000956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0956FE" w:rsidRPr="00831E60" w:rsidRDefault="000956FE" w:rsidP="000956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0956FE" w:rsidRPr="00831E60" w:rsidRDefault="000956FE" w:rsidP="000956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0956FE" w:rsidRPr="00831E60" w:rsidRDefault="000956FE" w:rsidP="000956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0C8ECFCA" w14:textId="2EEC9737" w:rsidR="00307E8C" w:rsidRDefault="00307E8C"/>
    <w:p w14:paraId="331B8C45" w14:textId="299A286C" w:rsidR="00890668" w:rsidRDefault="00890668"/>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49F92" w14:textId="77777777" w:rsidR="00A21991" w:rsidRDefault="00A21991" w:rsidP="00731560">
      <w:r>
        <w:separator/>
      </w:r>
    </w:p>
  </w:endnote>
  <w:endnote w:type="continuationSeparator" w:id="0">
    <w:p w14:paraId="1BC0AEFE" w14:textId="77777777" w:rsidR="00A21991" w:rsidRDefault="00A21991" w:rsidP="00731560">
      <w:r>
        <w:continuationSeparator/>
      </w:r>
    </w:p>
  </w:endnote>
  <w:endnote w:type="continuationNotice" w:id="1">
    <w:p w14:paraId="667B3C2E" w14:textId="77777777" w:rsidR="00A21991" w:rsidRDefault="00A21991">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7109D3" w:rsidRDefault="007109D3" w:rsidP="007109D3">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7109D3" w:rsidRDefault="007109D3" w:rsidP="007109D3">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7109D3" w:rsidRDefault="007109D3" w:rsidP="007109D3">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7109D3" w:rsidRDefault="007109D3" w:rsidP="007109D3">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0FADC47D" w14:textId="77777777" w:rsidR="007109D3" w:rsidRDefault="007109D3" w:rsidP="007109D3">
      <w:pPr>
        <w:pStyle w:val="EndnoteText"/>
      </w:pPr>
      <w:r>
        <w:rPr>
          <w:rStyle w:val="EndnoteReference"/>
        </w:rPr>
        <w:endnoteRef/>
      </w:r>
      <w:r>
        <w:t xml:space="preserve"> </w:t>
      </w:r>
      <w:hyperlink r:id="rId10" w:history="1">
        <w:r w:rsidRPr="006137F2">
          <w:rPr>
            <w:rStyle w:val="Hyperlink"/>
          </w:rPr>
          <w:t>https://www.westaf.org/westaf-announces-cares-relief-fund-awardees/</w:t>
        </w:r>
      </w:hyperlink>
      <w:r>
        <w:t xml:space="preserve"> </w:t>
      </w:r>
    </w:p>
  </w:endnote>
  <w:endnote w:id="11">
    <w:p w14:paraId="627D68BC" w14:textId="4D2004AD" w:rsidR="007109D3" w:rsidRDefault="007109D3" w:rsidP="007109D3">
      <w:pPr>
        <w:pStyle w:val="EndnoteText"/>
      </w:pPr>
      <w:r>
        <w:rPr>
          <w:rStyle w:val="EndnoteReference"/>
        </w:rPr>
        <w:endnoteRef/>
      </w:r>
      <w:r>
        <w:t xml:space="preserve"> </w:t>
      </w:r>
      <w:hyperlink r:id="rId11"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7109D3" w:rsidRDefault="007109D3" w:rsidP="007109D3">
      <w:pPr>
        <w:pStyle w:val="EndnoteText"/>
      </w:pPr>
      <w:r>
        <w:rPr>
          <w:rStyle w:val="EndnoteReference"/>
        </w:rPr>
        <w:endnoteRef/>
      </w:r>
      <w:r>
        <w:t xml:space="preserve"> </w:t>
      </w:r>
      <w:hyperlink r:id="rId12" w:history="1">
        <w:r w:rsidRPr="00B4357D">
          <w:rPr>
            <w:rStyle w:val="Hyperlink"/>
          </w:rPr>
          <w:t>https://home.treasury.gov/policy-issues/cares/state-and-local-governments</w:t>
        </w:r>
      </w:hyperlink>
    </w:p>
  </w:endnote>
  <w:endnote w:id="13">
    <w:p w14:paraId="50C06249" w14:textId="3C68F42C" w:rsidR="007109D3" w:rsidRDefault="007109D3" w:rsidP="007109D3">
      <w:pPr>
        <w:pStyle w:val="EndnoteText"/>
      </w:pPr>
      <w:r>
        <w:rPr>
          <w:rStyle w:val="EndnoteReference"/>
        </w:rPr>
        <w:endnoteRef/>
      </w:r>
      <w:r>
        <w:t xml:space="preserve"> </w:t>
      </w:r>
      <w:hyperlink r:id="rId13" w:history="1">
        <w:r w:rsidRPr="00B4357D">
          <w:rPr>
            <w:rStyle w:val="Hyperlink"/>
          </w:rPr>
          <w:t>https://www.efsp.unitedway.org/efsp/website/websiteContents/pdfs/Phase%20CARES%20Allocations.pdf</w:t>
        </w:r>
      </w:hyperlink>
    </w:p>
  </w:endnote>
  <w:endnote w:id="14">
    <w:p w14:paraId="1F3C802F" w14:textId="50B2E979" w:rsidR="007109D3" w:rsidRDefault="007109D3" w:rsidP="007109D3">
      <w:pPr>
        <w:pStyle w:val="EndnoteText"/>
      </w:pPr>
      <w:r>
        <w:rPr>
          <w:rStyle w:val="EndnoteReference"/>
        </w:rPr>
        <w:endnoteRef/>
      </w:r>
      <w:r>
        <w:t xml:space="preserve"> </w:t>
      </w:r>
      <w:hyperlink r:id="rId14"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7109D3" w:rsidRDefault="007109D3" w:rsidP="007109D3">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7109D3" w:rsidRDefault="007109D3" w:rsidP="007109D3">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55CF01D" w:rsidR="007109D3" w:rsidRDefault="007109D3" w:rsidP="007109D3">
      <w:pPr>
        <w:pStyle w:val="EndnoteText"/>
      </w:pPr>
      <w:r>
        <w:rPr>
          <w:rStyle w:val="EndnoteReference"/>
        </w:rPr>
        <w:endnoteRef/>
      </w:r>
      <w:r>
        <w:t xml:space="preserve"> </w:t>
      </w:r>
      <w:hyperlink r:id="rId15" w:history="1">
        <w:r w:rsidRPr="00DF2FCD">
          <w:rPr>
            <w:rStyle w:val="Hyperlink"/>
          </w:rPr>
          <w:t>https://www.fema.gov/news-release/2020/07/23/state-nevada-receives-184-million-grant-ppe</w:t>
        </w:r>
      </w:hyperlink>
    </w:p>
  </w:endnote>
  <w:endnote w:id="18">
    <w:p w14:paraId="69A3BAF7" w14:textId="2DFC618C" w:rsidR="007109D3" w:rsidRDefault="007109D3" w:rsidP="007109D3">
      <w:pPr>
        <w:pStyle w:val="EndnoteText"/>
      </w:pPr>
      <w:r>
        <w:rPr>
          <w:rStyle w:val="EndnoteReference"/>
        </w:rPr>
        <w:endnoteRef/>
      </w:r>
      <w:r>
        <w:t xml:space="preserve"> </w:t>
      </w:r>
      <w:hyperlink r:id="rId16"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C4677E" w:rsidRDefault="00C4677E" w:rsidP="00C4677E">
      <w:pPr>
        <w:pStyle w:val="EndnoteText"/>
      </w:pPr>
      <w:r>
        <w:rPr>
          <w:rStyle w:val="EndnoteReference"/>
        </w:rPr>
        <w:endnoteRef/>
      </w:r>
      <w:r>
        <w:t xml:space="preserve"> </w:t>
      </w:r>
      <w:hyperlink r:id="rId17" w:history="1">
        <w:r w:rsidRPr="00FA3EA6">
          <w:rPr>
            <w:rStyle w:val="Hyperlink"/>
          </w:rPr>
          <w:t>https://www.eda.gov/news/press-releases/2020/07/22/ely-nv.htm</w:t>
        </w:r>
      </w:hyperlink>
      <w:r>
        <w:t xml:space="preserve"> </w:t>
      </w:r>
    </w:p>
  </w:endnote>
  <w:endnote w:id="20">
    <w:p w14:paraId="3EFE24C7" w14:textId="5EF7BFE6" w:rsidR="00C4677E" w:rsidRDefault="00C4677E" w:rsidP="00C4677E">
      <w:pPr>
        <w:pStyle w:val="EndnoteText"/>
      </w:pPr>
      <w:r>
        <w:rPr>
          <w:rStyle w:val="EndnoteReference"/>
        </w:rPr>
        <w:endnoteRef/>
      </w:r>
      <w:r>
        <w:t xml:space="preserve"> </w:t>
      </w:r>
      <w:hyperlink r:id="rId18" w:history="1">
        <w:r w:rsidRPr="00FA3EA6">
          <w:rPr>
            <w:rStyle w:val="Hyperlink"/>
          </w:rPr>
          <w:t>https://www.farmers.gov/cfap/data</w:t>
        </w:r>
      </w:hyperlink>
      <w:r>
        <w:t xml:space="preserve"> </w:t>
      </w:r>
    </w:p>
  </w:endnote>
  <w:endnote w:id="21">
    <w:p w14:paraId="31D192AE" w14:textId="3FFE2F4D" w:rsidR="00C4677E" w:rsidRDefault="00C4677E" w:rsidP="00C4677E">
      <w:pPr>
        <w:pStyle w:val="EndnoteText"/>
      </w:pPr>
      <w:r>
        <w:rPr>
          <w:rStyle w:val="EndnoteReference"/>
        </w:rPr>
        <w:endnoteRef/>
      </w:r>
      <w:r>
        <w:t xml:space="preserve"> </w:t>
      </w:r>
      <w:hyperlink r:id="rId19"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32A64266" w:rsidR="00C4677E" w:rsidRDefault="00C4677E" w:rsidP="00C4677E">
      <w:pPr>
        <w:pStyle w:val="EndnoteText"/>
      </w:pPr>
      <w:r>
        <w:rPr>
          <w:rStyle w:val="EndnoteReference"/>
        </w:rPr>
        <w:endnoteRef/>
      </w:r>
      <w:hyperlink r:id="rId20" w:history="1">
        <w:r w:rsidR="00A7751D" w:rsidRPr="006137F2">
          <w:rPr>
            <w:rStyle w:val="Hyperlink"/>
          </w:rPr>
          <w:t>https://www.sba.gov/sites/default/files/2020-08/EIDL%20COVID-19%20Loan%208.15.20-508.pdf</w:t>
        </w:r>
      </w:hyperlink>
      <w:r w:rsidR="00A7751D">
        <w:t xml:space="preserve"> </w:t>
      </w:r>
    </w:p>
  </w:endnote>
  <w:endnote w:id="23">
    <w:p w14:paraId="7FFAF668" w14:textId="69461831" w:rsidR="00C4677E" w:rsidRDefault="00C4677E" w:rsidP="00C4677E">
      <w:pPr>
        <w:pStyle w:val="EndnoteText"/>
      </w:pPr>
      <w:r>
        <w:rPr>
          <w:rStyle w:val="EndnoteReference"/>
        </w:rPr>
        <w:endnoteRef/>
      </w:r>
      <w:r>
        <w:t xml:space="preserve"> </w:t>
      </w:r>
      <w:hyperlink r:id="rId21" w:history="1">
        <w:r w:rsidRPr="00FA3EA6">
          <w:rPr>
            <w:rStyle w:val="Hyperlink"/>
          </w:rPr>
          <w:t>https://www.sba.gov/sites/default/files/2020-07/EIDL%20COVID-19%20Advance%207.3.20-508.pdf</w:t>
        </w:r>
      </w:hyperlink>
      <w:r>
        <w:t xml:space="preserve"> </w:t>
      </w:r>
    </w:p>
  </w:endnote>
  <w:endnote w:id="24">
    <w:p w14:paraId="1E9C9A55" w14:textId="76AFB8F0" w:rsidR="00C4677E" w:rsidRDefault="00C4677E" w:rsidP="00C4677E">
      <w:pPr>
        <w:pStyle w:val="EndnoteText"/>
      </w:pPr>
      <w:r>
        <w:rPr>
          <w:rStyle w:val="EndnoteReference"/>
        </w:rPr>
        <w:endnoteRef/>
      </w:r>
      <w:r>
        <w:t xml:space="preserve"> </w:t>
      </w:r>
      <w:hyperlink r:id="rId22" w:history="1">
        <w:r w:rsidRPr="00FA3EA6">
          <w:rPr>
            <w:rStyle w:val="Hyperlink"/>
          </w:rPr>
          <w:t>https://www.eda.gov/news/press-releases/coronavirus/</w:t>
        </w:r>
      </w:hyperlink>
      <w:r>
        <w:t xml:space="preserve"> </w:t>
      </w:r>
    </w:p>
  </w:endnote>
  <w:endnote w:id="25">
    <w:p w14:paraId="56F1CE87" w14:textId="072CD267" w:rsidR="00C4677E" w:rsidRDefault="00C4677E" w:rsidP="00C4677E">
      <w:pPr>
        <w:pStyle w:val="EndnoteText"/>
      </w:pPr>
      <w:r>
        <w:rPr>
          <w:rStyle w:val="EndnoteReference"/>
        </w:rPr>
        <w:endnoteRef/>
      </w:r>
      <w:r>
        <w:t xml:space="preserve"> </w:t>
      </w:r>
      <w:hyperlink r:id="rId23" w:history="1">
        <w:r w:rsidRPr="00FA3EA6">
          <w:rPr>
            <w:rStyle w:val="Hyperlink"/>
          </w:rPr>
          <w:t>https://www.cms.gov/files/document/covid-accelerated-and-advance-payments-state.pdf</w:t>
        </w:r>
      </w:hyperlink>
      <w:r>
        <w:t xml:space="preserve"> </w:t>
      </w:r>
    </w:p>
  </w:endnote>
  <w:endnote w:id="26">
    <w:p w14:paraId="73132FD6" w14:textId="4F44C276" w:rsidR="00C4677E" w:rsidRDefault="00C4677E" w:rsidP="00C4677E">
      <w:pPr>
        <w:pStyle w:val="EndnoteText"/>
      </w:pPr>
      <w:r>
        <w:rPr>
          <w:rStyle w:val="EndnoteReference"/>
        </w:rPr>
        <w:endnoteRef/>
      </w:r>
      <w:r>
        <w:t xml:space="preserve"> </w:t>
      </w:r>
      <w:hyperlink r:id="rId24" w:history="1">
        <w:r w:rsidRPr="00FA3EA6">
          <w:rPr>
            <w:rStyle w:val="Hyperlink"/>
          </w:rPr>
          <w:t>https://www.newyorkfed.org/medialibrary/media/markets/municipal-liquidity-facility-eligible-issuers</w:t>
        </w:r>
      </w:hyperlink>
      <w:r>
        <w:t xml:space="preserve"> </w:t>
      </w:r>
    </w:p>
  </w:endnote>
  <w:endnote w:id="27">
    <w:p w14:paraId="70184274" w14:textId="62C08245" w:rsidR="00C4677E" w:rsidRDefault="00C4677E" w:rsidP="00C4677E">
      <w:pPr>
        <w:pStyle w:val="EndnoteText"/>
      </w:pPr>
      <w:r>
        <w:rPr>
          <w:rStyle w:val="EndnoteReference"/>
        </w:rPr>
        <w:endnoteRef/>
      </w:r>
      <w:r>
        <w:t xml:space="preserve"> </w:t>
      </w:r>
      <w:hyperlink r:id="rId25"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8">
    <w:p w14:paraId="73FC2985" w14:textId="302C25A0" w:rsidR="00C4677E" w:rsidRDefault="00C4677E" w:rsidP="00C4677E">
      <w:pPr>
        <w:pStyle w:val="EndnoteText"/>
      </w:pPr>
      <w:r>
        <w:rPr>
          <w:rStyle w:val="EndnoteReference"/>
        </w:rPr>
        <w:endnoteRef/>
      </w:r>
      <w:r>
        <w:t xml:space="preserve"> </w:t>
      </w:r>
      <w:r w:rsidRPr="00BD2634">
        <w:t>https://www.sba.gov/sites/default/files/2020-08/PPP_Report%20-%202020-08-10-508.pdf</w:t>
      </w:r>
      <w:r>
        <w:t xml:space="preserve"> </w:t>
      </w:r>
    </w:p>
  </w:endnote>
  <w:endnote w:id="29">
    <w:p w14:paraId="51849A09" w14:textId="7261F441" w:rsidR="00C4677E" w:rsidRDefault="00C4677E" w:rsidP="00C4677E">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t xml:space="preserve"> </w:t>
      </w:r>
    </w:p>
  </w:endnote>
  <w:endnote w:id="30">
    <w:p w14:paraId="124FCC52" w14:textId="42FE2DFD" w:rsidR="00C4677E" w:rsidRDefault="00C4677E" w:rsidP="00C4677E">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1">
    <w:p w14:paraId="18B2F4B7" w14:textId="586019C8" w:rsidR="00C4677E" w:rsidRDefault="00C4677E" w:rsidP="00C4677E">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2">
    <w:p w14:paraId="715FC2C2" w14:textId="1E0AA5F9" w:rsidR="00C4677E" w:rsidRDefault="00C4677E" w:rsidP="00C4677E">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3">
    <w:p w14:paraId="0ED9DD39" w14:textId="4DA99E17" w:rsidR="00C4677E" w:rsidRDefault="00C4677E" w:rsidP="00C4677E">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4">
    <w:p w14:paraId="09B2CFA1" w14:textId="15F1B6C1" w:rsidR="00C4677E" w:rsidRDefault="00C4677E" w:rsidP="00C4677E">
      <w:pPr>
        <w:pStyle w:val="EndnoteText"/>
      </w:pPr>
      <w:r>
        <w:rPr>
          <w:rStyle w:val="EndnoteReference"/>
        </w:rPr>
        <w:endnoteRef/>
      </w:r>
      <w:r>
        <w:t xml:space="preserve"> </w:t>
      </w:r>
      <w:hyperlink r:id="rId31" w:history="1">
        <w:r w:rsidRPr="00FA3EA6">
          <w:rPr>
            <w:rStyle w:val="Hyperlink"/>
          </w:rPr>
          <w:t>https://www.hhs.gov/sites/default/files/skilled-nursing-facility-provider-relief-payment-state-breakdown.pdf</w:t>
        </w:r>
      </w:hyperlink>
      <w:r w:rsidR="005214D3">
        <w:rPr>
          <w:rStyle w:val="Hyperlink"/>
        </w:rPr>
        <w:t xml:space="preserve">; </w:t>
      </w:r>
      <w:r>
        <w:t xml:space="preserve"> </w:t>
      </w:r>
      <w:r w:rsidR="005214D3" w:rsidRPr="005214D3">
        <w:t xml:space="preserve">https://www.hhs.gov/sites/default/files/skilled-nursing-facility-provider-relief-payment-state-breakdown.pdf; and </w:t>
      </w:r>
      <w:hyperlink r:id="rId32" w:history="1">
        <w:r w:rsidR="005214D3" w:rsidRPr="006137F2">
          <w:rPr>
            <w:rStyle w:val="Hyperlink"/>
          </w:rPr>
          <w:t>https://www.hhs.gov/sites/default/files/skilled-nursing-facility-provider-relief-payment-state-breakdown-2.pdf</w:t>
        </w:r>
      </w:hyperlink>
      <w:r w:rsidR="005214D3">
        <w:t xml:space="preserve"> </w:t>
      </w:r>
    </w:p>
  </w:endnote>
  <w:endnote w:id="35">
    <w:p w14:paraId="0DCF2E7A" w14:textId="47834A8A" w:rsidR="00C4677E" w:rsidRDefault="00C4677E" w:rsidP="00C4677E">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6">
    <w:p w14:paraId="44C5B86F" w14:textId="4BC56F41" w:rsidR="00C4677E" w:rsidRDefault="00C4677E" w:rsidP="00C4677E">
      <w:pPr>
        <w:pStyle w:val="EndnoteText"/>
      </w:pPr>
      <w:r>
        <w:rPr>
          <w:rStyle w:val="EndnoteReference"/>
        </w:rPr>
        <w:endnoteRef/>
      </w:r>
      <w:r>
        <w:t xml:space="preserve"> US Department of Commerce email notification of grant award </w:t>
      </w:r>
    </w:p>
  </w:endnote>
  <w:endnote w:id="37">
    <w:p w14:paraId="4DABDBE6" w14:textId="0B283EB6" w:rsidR="00C4677E" w:rsidRDefault="00C4677E" w:rsidP="00C4677E">
      <w:pPr>
        <w:pStyle w:val="EndnoteText"/>
      </w:pPr>
      <w:r>
        <w:rPr>
          <w:rStyle w:val="EndnoteReference"/>
        </w:rPr>
        <w:endnoteRef/>
      </w:r>
      <w:r>
        <w:t xml:space="preserve"> </w:t>
      </w:r>
      <w:hyperlink r:id="rId34" w:history="1">
        <w:r w:rsidRPr="00FA3EA6">
          <w:rPr>
            <w:rStyle w:val="Hyperlink"/>
          </w:rPr>
          <w:t>https://oese.ed.gov/offices/education-stabilization-fund/elementary-secondary-school-emergency-relief-fund/</w:t>
        </w:r>
      </w:hyperlink>
      <w:r>
        <w:t xml:space="preserve"> and total from FFIS </w:t>
      </w:r>
    </w:p>
  </w:endnote>
  <w:endnote w:id="38">
    <w:p w14:paraId="4C34BFF8" w14:textId="7D25298B" w:rsidR="00C4677E" w:rsidRDefault="00C4677E" w:rsidP="00C4677E">
      <w:pPr>
        <w:pStyle w:val="EndnoteText"/>
      </w:pPr>
      <w:r>
        <w:rPr>
          <w:rStyle w:val="EndnoteReference"/>
        </w:rPr>
        <w:endnoteRef/>
      </w:r>
      <w:r>
        <w:t xml:space="preserve"> </w:t>
      </w:r>
      <w:hyperlink r:id="rId35" w:history="1">
        <w:r w:rsidRPr="00FA3EA6">
          <w:rPr>
            <w:rStyle w:val="Hyperlink"/>
          </w:rPr>
          <w:t>https://www2.ed.gov/about/offices/list/ope/allocationstableinstitutionalportion.pdf</w:t>
        </w:r>
      </w:hyperlink>
      <w:r>
        <w:t xml:space="preserve"> and total from FFIS </w:t>
      </w:r>
    </w:p>
  </w:endnote>
  <w:endnote w:id="39">
    <w:p w14:paraId="6A2E4049" w14:textId="6426D637"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https://www2.ed.gov/about/offices/list/ope/allocationsfipse.pdf</w:t>
        </w:r>
      </w:hyperlink>
      <w:r>
        <w:t xml:space="preserve"> and total from FFIS </w:t>
      </w:r>
    </w:p>
  </w:endnote>
  <w:endnote w:id="40">
    <w:p w14:paraId="353FDC6A" w14:textId="1E68F2F8" w:rsidR="00C4677E" w:rsidRDefault="00C4677E" w:rsidP="00C4677E">
      <w:pPr>
        <w:pStyle w:val="EndnoteText"/>
      </w:pPr>
      <w:r>
        <w:rPr>
          <w:rStyle w:val="EndnoteReference"/>
        </w:rPr>
        <w:endnoteRef/>
      </w:r>
      <w:r>
        <w:t xml:space="preserve"> </w:t>
      </w:r>
      <w:hyperlink r:id="rId37" w:history="1">
        <w:r w:rsidRPr="00FA3EA6">
          <w:rPr>
            <w:rStyle w:val="Hyperlink"/>
          </w:rPr>
          <w:t>https://oese.ed.gov/files/2020/04/GEER-Fund-State-Allocations-Table.pdf</w:t>
        </w:r>
      </w:hyperlink>
      <w:r>
        <w:t xml:space="preserve"> </w:t>
      </w:r>
    </w:p>
  </w:endnote>
  <w:endnote w:id="41">
    <w:p w14:paraId="79045FE1" w14:textId="423B8B1B" w:rsidR="00C4677E" w:rsidRDefault="00C4677E" w:rsidP="00C4677E">
      <w:pPr>
        <w:pStyle w:val="EndnoteText"/>
      </w:pPr>
      <w:r>
        <w:rPr>
          <w:rStyle w:val="EndnoteReference"/>
        </w:rPr>
        <w:endnoteRef/>
      </w:r>
      <w:r>
        <w:t xml:space="preserve"> </w:t>
      </w:r>
      <w:hyperlink r:id="rId38" w:history="1">
        <w:r w:rsidRPr="00FA3EA6">
          <w:rPr>
            <w:rStyle w:val="Hyperlink"/>
          </w:rPr>
          <w:t>https://www2.ed.gov/about/offices/list/ope/allocationstableinstitutionalportion.pdf</w:t>
        </w:r>
      </w:hyperlink>
      <w:r>
        <w:t xml:space="preserve"> and total from FFIS </w:t>
      </w:r>
    </w:p>
  </w:endnote>
  <w:endnote w:id="42">
    <w:p w14:paraId="69BF978A" w14:textId="12AD8AE0" w:rsidR="00CB2790" w:rsidRDefault="00CB2790" w:rsidP="00CB2790">
      <w:pPr>
        <w:pStyle w:val="EndnoteText"/>
      </w:pPr>
      <w:r>
        <w:rPr>
          <w:rStyle w:val="EndnoteReference"/>
        </w:rPr>
        <w:endnoteRef/>
      </w:r>
      <w:r>
        <w:t xml:space="preserve"> Notification of grant award from the Nevada Department of Agriculture (NDA)</w:t>
      </w:r>
    </w:p>
  </w:endnote>
  <w:endnote w:id="43">
    <w:p w14:paraId="0ECB1107" w14:textId="165411F8" w:rsidR="00CB2790" w:rsidRDefault="00CB2790" w:rsidP="00CB2790">
      <w:pPr>
        <w:pStyle w:val="EndnoteText"/>
      </w:pPr>
      <w:r>
        <w:rPr>
          <w:rStyle w:val="EndnoteReference"/>
        </w:rPr>
        <w:endnoteRef/>
      </w:r>
      <w:r>
        <w:t xml:space="preserve"> </w:t>
      </w:r>
      <w:hyperlink r:id="rId39" w:history="1">
        <w:r w:rsidRPr="00FA3EA6">
          <w:rPr>
            <w:rStyle w:val="Hyperlink"/>
          </w:rPr>
          <w:t>https://fns-prod.azureedge.net/sites/default/files/resource-files/TEFAP-CARES-allocation-worksheet.pdf</w:t>
        </w:r>
      </w:hyperlink>
      <w:r>
        <w:t xml:space="preserve"> and notification of grant award from NDA </w:t>
      </w:r>
    </w:p>
  </w:endnote>
  <w:endnote w:id="44">
    <w:p w14:paraId="142754F6" w14:textId="62191462" w:rsidR="00CB2790" w:rsidRDefault="00CB2790" w:rsidP="00CB2790">
      <w:pPr>
        <w:pStyle w:val="EndnoteText"/>
      </w:pPr>
      <w:r>
        <w:rPr>
          <w:rStyle w:val="EndnoteReference"/>
        </w:rPr>
        <w:endnoteRef/>
      </w:r>
      <w:r>
        <w:t xml:space="preserve"> </w:t>
      </w:r>
      <w:hyperlink r:id="rId40" w:history="1">
        <w:r w:rsidRPr="00FA3EA6">
          <w:rPr>
            <w:rStyle w:val="Hyperlink"/>
          </w:rPr>
          <w:t>https://www.fns.usda.gov/disaster/pandemic/covid-19/tefap-ffcra-allocation-worksheet</w:t>
        </w:r>
      </w:hyperlink>
      <w:r>
        <w:t xml:space="preserve"> </w:t>
      </w:r>
    </w:p>
  </w:endnote>
  <w:endnote w:id="45">
    <w:p w14:paraId="79430D62" w14:textId="6EF13C3A" w:rsidR="00CB2790" w:rsidRDefault="00CB2790" w:rsidP="00CB2790">
      <w:pPr>
        <w:pStyle w:val="EndnoteText"/>
      </w:pPr>
      <w:r>
        <w:rPr>
          <w:rStyle w:val="EndnoteReference"/>
        </w:rPr>
        <w:endnoteRef/>
      </w:r>
      <w:r>
        <w:t xml:space="preserve"> </w:t>
      </w:r>
      <w:hyperlink r:id="rId41" w:history="1">
        <w:r w:rsidRPr="007E5709">
          <w:rPr>
            <w:rStyle w:val="Hyperlink"/>
          </w:rPr>
          <w:t>https://www.fns.usda.gov/fdpir/request-funding-facility-improvements</w:t>
        </w:r>
      </w:hyperlink>
      <w:r>
        <w:t>; notification of grant award from NDA</w:t>
      </w:r>
    </w:p>
  </w:endnote>
  <w:endnote w:id="46">
    <w:p w14:paraId="7572ED83" w14:textId="19288F6A" w:rsidR="00CB2790" w:rsidRDefault="00CB2790" w:rsidP="00CB2790">
      <w:pPr>
        <w:pStyle w:val="EndnoteText"/>
      </w:pPr>
      <w:r>
        <w:rPr>
          <w:rStyle w:val="EndnoteReference"/>
        </w:rPr>
        <w:endnoteRef/>
      </w:r>
      <w:r>
        <w:t xml:space="preserve"> </w:t>
      </w:r>
      <w:hyperlink r:id="rId42"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7">
    <w:p w14:paraId="21D9A77A" w14:textId="57D75344" w:rsidR="00CB2790" w:rsidRDefault="00CB2790" w:rsidP="00CB2790">
      <w:pPr>
        <w:pStyle w:val="EndnoteText"/>
      </w:pPr>
      <w:r>
        <w:rPr>
          <w:rStyle w:val="EndnoteReference"/>
        </w:rPr>
        <w:endnoteRef/>
      </w:r>
      <w:r>
        <w:t xml:space="preserve"> </w:t>
      </w:r>
      <w:hyperlink r:id="rId43"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8">
    <w:p w14:paraId="6FDFAA4D" w14:textId="0DFD05DE" w:rsidR="00CB2790" w:rsidRDefault="00CB2790" w:rsidP="00CB2790">
      <w:pPr>
        <w:pStyle w:val="EndnoteText"/>
      </w:pPr>
      <w:r>
        <w:rPr>
          <w:rStyle w:val="EndnoteReference"/>
        </w:rPr>
        <w:endnoteRef/>
      </w:r>
      <w:r>
        <w:t xml:space="preserve"> </w:t>
      </w:r>
      <w:hyperlink r:id="rId44" w:history="1">
        <w:r w:rsidRPr="00527DB4">
          <w:rPr>
            <w:rStyle w:val="Hyperlink"/>
          </w:rPr>
          <w:t>https://www.samhsa.gov/sites/default/files/covid19-programs-funded-samhsa.pdf</w:t>
        </w:r>
      </w:hyperlink>
      <w:r>
        <w:t>; notification of grant award from DPBH</w:t>
      </w:r>
    </w:p>
  </w:endnote>
  <w:endnote w:id="49">
    <w:p w14:paraId="47AE9D8E" w14:textId="198E11B5" w:rsidR="00CB2790" w:rsidRDefault="00CB2790" w:rsidP="00CB2790">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0">
    <w:p w14:paraId="692D9C3A" w14:textId="187DE4B3" w:rsidR="00CB2790" w:rsidRDefault="00CB2790" w:rsidP="00CB2790">
      <w:pPr>
        <w:pStyle w:val="EndnoteText"/>
      </w:pPr>
      <w:r>
        <w:rPr>
          <w:rStyle w:val="EndnoteReference"/>
        </w:rPr>
        <w:endnoteRef/>
      </w:r>
      <w:r>
        <w:t xml:space="preserve"> </w:t>
      </w:r>
      <w:hyperlink r:id="rId45" w:history="1">
        <w:r w:rsidRPr="00FA3EA6">
          <w:rPr>
            <w:rStyle w:val="Hyperlink"/>
          </w:rPr>
          <w:t>https://bhw.hrsa.gov/grants/covid-19-workforce-telehealth-fy2020-awards/area-health</w:t>
        </w:r>
      </w:hyperlink>
      <w:r>
        <w:t xml:space="preserve"> </w:t>
      </w:r>
    </w:p>
  </w:endnote>
  <w:endnote w:id="51">
    <w:p w14:paraId="0CDBE182" w14:textId="61A05C1C" w:rsidR="00CB2790" w:rsidRDefault="00CB2790" w:rsidP="00CB2790">
      <w:pPr>
        <w:pStyle w:val="EndnoteText"/>
      </w:pPr>
      <w:r>
        <w:rPr>
          <w:rStyle w:val="EndnoteReference"/>
        </w:rPr>
        <w:endnoteRef/>
      </w:r>
      <w:r>
        <w:t xml:space="preserve"> </w:t>
      </w:r>
      <w:hyperlink r:id="rId46" w:history="1">
        <w:r w:rsidRPr="00FA3EA6">
          <w:rPr>
            <w:rStyle w:val="Hyperlink"/>
          </w:rPr>
          <w:t>https://www.hhs.gov/about/news/2020/04/23/updated-cdc-funding-information.html</w:t>
        </w:r>
      </w:hyperlink>
      <w:r>
        <w:t xml:space="preserve"> </w:t>
      </w:r>
    </w:p>
  </w:endnote>
  <w:endnote w:id="52">
    <w:p w14:paraId="46CF6936" w14:textId="194E545D" w:rsidR="00CB2790" w:rsidRDefault="00CB2790" w:rsidP="00CB2790">
      <w:pPr>
        <w:pStyle w:val="EndnoteText"/>
      </w:pPr>
      <w:r>
        <w:rPr>
          <w:rStyle w:val="EndnoteReference"/>
        </w:rPr>
        <w:endnoteRef/>
      </w:r>
      <w:r>
        <w:t xml:space="preserve"> </w:t>
      </w:r>
      <w:hyperlink r:id="rId47" w:history="1">
        <w:r w:rsidRPr="00FA3EA6">
          <w:rPr>
            <w:rStyle w:val="Hyperlink"/>
          </w:rPr>
          <w:t>https://taggs.hhs.gov/Coronavirus</w:t>
        </w:r>
      </w:hyperlink>
      <w:r>
        <w:t xml:space="preserve"> CFDA 93.391</w:t>
      </w:r>
    </w:p>
  </w:endnote>
  <w:endnote w:id="53">
    <w:p w14:paraId="688C47CB" w14:textId="74CF9082" w:rsidR="00CB2790" w:rsidRDefault="00CB2790" w:rsidP="00CB2790">
      <w:pPr>
        <w:pStyle w:val="EndnoteText"/>
      </w:pPr>
      <w:r>
        <w:rPr>
          <w:rStyle w:val="EndnoteReference"/>
        </w:rPr>
        <w:endnoteRef/>
      </w:r>
      <w:r>
        <w:t xml:space="preserve"> </w:t>
      </w:r>
      <w:hyperlink r:id="rId48" w:history="1">
        <w:r w:rsidRPr="00FA3EA6">
          <w:rPr>
            <w:rStyle w:val="Hyperlink"/>
          </w:rPr>
          <w:t>https://acl.gov/sites/default/files/about-acl/2020-04/ACL%20State%20by%20State%20Tribe%20and%20CIL%20CARES%20Supplemental%20Awards%20Tables%2004.21.20.pdf</w:t>
        </w:r>
      </w:hyperlink>
      <w:r>
        <w:t xml:space="preserve"> </w:t>
      </w:r>
    </w:p>
  </w:endnote>
  <w:endnote w:id="54">
    <w:p w14:paraId="1A610C52" w14:textId="64D92E64" w:rsidR="00CB2790" w:rsidRDefault="00CB2790" w:rsidP="00CB2790">
      <w:pPr>
        <w:pStyle w:val="EndnoteText"/>
      </w:pPr>
      <w:r>
        <w:rPr>
          <w:rStyle w:val="EndnoteReference"/>
        </w:rPr>
        <w:endnoteRef/>
      </w:r>
      <w:r>
        <w:t xml:space="preserve"> </w:t>
      </w:r>
      <w:hyperlink r:id="rId49" w:history="1">
        <w:r w:rsidRPr="00FA3EA6">
          <w:rPr>
            <w:rStyle w:val="Hyperlink"/>
          </w:rPr>
          <w:t>https://www.acf.hhs.gov/occ/resource/2020-cares-act-ccdbg-supplemental-funding-allocations-for-states-and-territories</w:t>
        </w:r>
      </w:hyperlink>
      <w:r>
        <w:t xml:space="preserve"> </w:t>
      </w:r>
    </w:p>
  </w:endnote>
  <w:endnote w:id="55">
    <w:p w14:paraId="7B40C28E" w14:textId="1F0A1D84" w:rsidR="00CB2790" w:rsidRDefault="00CB2790" w:rsidP="00CB2790">
      <w:pPr>
        <w:pStyle w:val="EndnoteText"/>
      </w:pPr>
      <w:r>
        <w:rPr>
          <w:rStyle w:val="EndnoteReference"/>
        </w:rPr>
        <w:endnoteRef/>
      </w:r>
      <w:r>
        <w:t xml:space="preserve"> Two streams: one award for $515k </w:t>
      </w:r>
      <w:hyperlink r:id="rId50" w:history="1">
        <w:r w:rsidRPr="00FA3EA6">
          <w:rPr>
            <w:rStyle w:val="Hyperlink"/>
          </w:rPr>
          <w:t>https://www.acf.hhs.gov/occ/resource/2020-cares-act-ccdbg-supplemental-funding-allocations-for-states-and-territories</w:t>
        </w:r>
      </w:hyperlink>
      <w:r>
        <w:t xml:space="preserve">; and $6.254 million: </w:t>
      </w:r>
      <w:hyperlink r:id="rId51" w:history="1">
        <w:r w:rsidRPr="00FA3EA6">
          <w:rPr>
            <w:rStyle w:val="Hyperlink"/>
          </w:rPr>
          <w:t>https://bphc.hrsa.gov/emergency-response/coronavirus-cares-FY2020-awards/nv</w:t>
        </w:r>
      </w:hyperlink>
      <w:r>
        <w:t xml:space="preserve">  </w:t>
      </w:r>
    </w:p>
  </w:endnote>
  <w:endnote w:id="56">
    <w:p w14:paraId="1F304BD9" w14:textId="016BEA75" w:rsidR="00CB2790" w:rsidRDefault="00CB2790" w:rsidP="00CB2790">
      <w:pPr>
        <w:pStyle w:val="EndnoteText"/>
      </w:pPr>
      <w:r>
        <w:rPr>
          <w:rStyle w:val="EndnoteReference"/>
        </w:rPr>
        <w:endnoteRef/>
      </w:r>
      <w:r>
        <w:t xml:space="preserve"> </w:t>
      </w:r>
      <w:hyperlink r:id="rId52" w:history="1">
        <w:r w:rsidRPr="00FA3EA6">
          <w:rPr>
            <w:rStyle w:val="Hyperlink"/>
          </w:rPr>
          <w:t>https://bphc.hrsa.gov/emergency-response/expanding-capacity-coronavirus-testing-FY2020-awards/nv</w:t>
        </w:r>
      </w:hyperlink>
      <w:r>
        <w:t xml:space="preserve"> </w:t>
      </w:r>
    </w:p>
  </w:endnote>
  <w:endnote w:id="57">
    <w:p w14:paraId="7AA23655" w14:textId="69F4B5BF" w:rsidR="00CB2790" w:rsidRDefault="00CB2790" w:rsidP="00CB2790">
      <w:pPr>
        <w:pStyle w:val="EndnoteText"/>
      </w:pPr>
      <w:r>
        <w:rPr>
          <w:rStyle w:val="EndnoteReference"/>
        </w:rPr>
        <w:endnoteRef/>
      </w:r>
      <w:r>
        <w:t xml:space="preserve"> </w:t>
      </w:r>
      <w:hyperlink r:id="rId53" w:history="1">
        <w:r w:rsidRPr="00FA3EA6">
          <w:rPr>
            <w:rStyle w:val="Hyperlink"/>
          </w:rPr>
          <w:t>https://www.acf.hhs.gov/sites/default/files/ocs/comm_csbg_cares_act_supplemental_projected_allocations_fy2020.pdf</w:t>
        </w:r>
      </w:hyperlink>
      <w:r>
        <w:t xml:space="preserve"> </w:t>
      </w:r>
    </w:p>
  </w:endnote>
  <w:endnote w:id="58">
    <w:p w14:paraId="4255AACD" w14:textId="7A4A14D5" w:rsidR="00CB2790" w:rsidRDefault="00CB2790" w:rsidP="00CB2790">
      <w:pPr>
        <w:pStyle w:val="EndnoteText"/>
      </w:pPr>
      <w:r>
        <w:rPr>
          <w:rStyle w:val="EndnoteReference"/>
        </w:rPr>
        <w:endnoteRef/>
      </w:r>
      <w:r>
        <w:t xml:space="preserve"> </w:t>
      </w:r>
      <w:hyperlink r:id="rId54" w:history="1">
        <w:r w:rsidRPr="00FA3EA6">
          <w:rPr>
            <w:rStyle w:val="Hyperlink"/>
          </w:rPr>
          <w:t>https://taggs.hhs.gov/Coronavirus</w:t>
        </w:r>
      </w:hyperlink>
      <w:r>
        <w:t xml:space="preserve"> CFDA 93.557</w:t>
      </w:r>
    </w:p>
  </w:endnote>
  <w:endnote w:id="59">
    <w:p w14:paraId="552EB4D9" w14:textId="1D8577BB" w:rsidR="00CB2790" w:rsidRDefault="00CB2790" w:rsidP="00CB2790">
      <w:pPr>
        <w:pStyle w:val="EndnoteText"/>
      </w:pPr>
      <w:r>
        <w:rPr>
          <w:rStyle w:val="EndnoteReference"/>
        </w:rPr>
        <w:endnoteRef/>
      </w:r>
      <w:r>
        <w:t xml:space="preserve"> </w:t>
      </w:r>
      <w:hyperlink r:id="rId55" w:history="1">
        <w:r w:rsidRPr="00FA3EA6">
          <w:rPr>
            <w:rStyle w:val="Hyperlink"/>
          </w:rPr>
          <w:t>https://www.cdc.gov/coronavirus/2019-ncov/downloads/php/funding-update.pdf</w:t>
        </w:r>
      </w:hyperlink>
    </w:p>
  </w:endnote>
  <w:endnote w:id="60">
    <w:p w14:paraId="1EDD2691" w14:textId="264DB978" w:rsidR="00CB2790" w:rsidRDefault="00CB2790" w:rsidP="00CB2790">
      <w:pPr>
        <w:pStyle w:val="EndnoteText"/>
      </w:pPr>
      <w:r>
        <w:rPr>
          <w:rStyle w:val="EndnoteReference"/>
        </w:rPr>
        <w:endnoteRef/>
      </w:r>
      <w:r>
        <w:t xml:space="preserve"> </w:t>
      </w:r>
      <w:hyperlink r:id="rId56" w:history="1">
        <w:r w:rsidRPr="00FA3EA6">
          <w:rPr>
            <w:rStyle w:val="Hyperlink"/>
          </w:rPr>
          <w:t>https://www.samhsa.gov/grants/awards/2020/FG-20-006</w:t>
        </w:r>
      </w:hyperlink>
    </w:p>
  </w:endnote>
  <w:endnote w:id="61">
    <w:p w14:paraId="540FD85D" w14:textId="2F19AAC9" w:rsidR="00CB2790" w:rsidRDefault="00CB2790" w:rsidP="00CB2790">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2">
    <w:p w14:paraId="256B9D90" w14:textId="32D72BBF"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3">
    <w:p w14:paraId="5D4391C5" w14:textId="73039DAC" w:rsidR="00CB2790" w:rsidRDefault="00CB2790" w:rsidP="00CB2790">
      <w:pPr>
        <w:pStyle w:val="EndnoteText"/>
      </w:pPr>
      <w:r>
        <w:rPr>
          <w:rStyle w:val="EndnoteReference"/>
        </w:rPr>
        <w:endnoteRef/>
      </w:r>
      <w:r>
        <w:t xml:space="preserve"> </w:t>
      </w:r>
      <w:hyperlink r:id="rId58" w:history="1">
        <w:r w:rsidRPr="00FA3EA6">
          <w:rPr>
            <w:rStyle w:val="Hyperlink"/>
          </w:rPr>
          <w:t>https://mcusercontent.com/5541ed27d4e7e859f01d1c31d/files/1ad63075-832c-48ce-9737-c29ce8b5359c/7_CAREs_Act_Family_Violence_Prevention_Services_Allocations.pdf</w:t>
        </w:r>
      </w:hyperlink>
    </w:p>
  </w:endnote>
  <w:endnote w:id="64">
    <w:p w14:paraId="4C2D1CC4" w14:textId="5CE3550A" w:rsidR="00CB2790" w:rsidRDefault="00CB2790" w:rsidP="00CB2790">
      <w:pPr>
        <w:pStyle w:val="EndnoteText"/>
      </w:pPr>
      <w:r>
        <w:rPr>
          <w:rStyle w:val="EndnoteReference"/>
        </w:rPr>
        <w:endnoteRef/>
      </w:r>
      <w:r>
        <w:t xml:space="preserve"> </w:t>
      </w:r>
      <w:hyperlink r:id="rId5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5">
    <w:p w14:paraId="406B1E21" w14:textId="03B61FDF" w:rsidR="00CB2790" w:rsidRDefault="00CB2790" w:rsidP="00CB2790">
      <w:pPr>
        <w:pStyle w:val="EndnoteText"/>
      </w:pPr>
      <w:r>
        <w:rPr>
          <w:rStyle w:val="EndnoteReference"/>
        </w:rPr>
        <w:endnoteRef/>
      </w:r>
      <w:r>
        <w:t xml:space="preserve"> </w:t>
      </w:r>
      <w:hyperlink r:id="rId6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6">
    <w:p w14:paraId="5DB6E018" w14:textId="6503B99A" w:rsidR="00CB2790" w:rsidRDefault="00CB2790" w:rsidP="00CB2790">
      <w:pPr>
        <w:pStyle w:val="EndnoteText"/>
      </w:pPr>
      <w:r>
        <w:rPr>
          <w:rStyle w:val="EndnoteReference"/>
        </w:rPr>
        <w:endnoteRef/>
      </w:r>
      <w:r>
        <w:t xml:space="preserve"> </w:t>
      </w:r>
      <w:hyperlink r:id="rId61" w:history="1">
        <w:r w:rsidRPr="00FA3EA6">
          <w:rPr>
            <w:rStyle w:val="Hyperlink"/>
          </w:rPr>
          <w:t>https://bhw.hrsa.gov/grants/covid-19-workforce-telehealth-fy2020-awards/geriatrics</w:t>
        </w:r>
      </w:hyperlink>
      <w:r>
        <w:t xml:space="preserve"> </w:t>
      </w:r>
    </w:p>
  </w:endnote>
  <w:endnote w:id="67">
    <w:p w14:paraId="2C68037E" w14:textId="3812DFC2" w:rsidR="00CB2790" w:rsidRDefault="00CB2790" w:rsidP="00CB2790">
      <w:pPr>
        <w:pStyle w:val="EndnoteText"/>
      </w:pPr>
      <w:r>
        <w:rPr>
          <w:rStyle w:val="EndnoteReference"/>
        </w:rPr>
        <w:endnoteRef/>
      </w:r>
      <w:r>
        <w:t xml:space="preserve"> </w:t>
      </w:r>
      <w:hyperlink r:id="rId62" w:history="1">
        <w:r w:rsidRPr="00FA3EA6">
          <w:rPr>
            <w:rStyle w:val="Hyperlink"/>
          </w:rPr>
          <w:t>https://ffis.org/sites/default/files/public/fy20_cares_act_head_start_table_for_750_million.pdf</w:t>
        </w:r>
      </w:hyperlink>
      <w:r>
        <w:t xml:space="preserve"> and FFIS </w:t>
      </w:r>
    </w:p>
  </w:endnote>
  <w:endnote w:id="68">
    <w:p w14:paraId="5494CCC2" w14:textId="1D888835" w:rsidR="00CB2790" w:rsidRDefault="00CB2790" w:rsidP="00CB2790">
      <w:pPr>
        <w:pStyle w:val="EndnoteText"/>
      </w:pPr>
      <w:r>
        <w:rPr>
          <w:rStyle w:val="EndnoteReference"/>
        </w:rPr>
        <w:endnoteRef/>
      </w:r>
      <w:r>
        <w:t xml:space="preserve"> </w:t>
      </w:r>
      <w:hyperlink r:id="rId63" w:history="1">
        <w:r w:rsidRPr="00FA3EA6">
          <w:rPr>
            <w:rStyle w:val="Hyperlink"/>
          </w:rPr>
          <w:t>https://www.phe.gov/emergency/events/COVID19/HPP/Pages/overview.aspx</w:t>
        </w:r>
      </w:hyperlink>
      <w:r>
        <w:t xml:space="preserve"> </w:t>
      </w:r>
    </w:p>
  </w:endnote>
  <w:endnote w:id="69">
    <w:p w14:paraId="7D3ABAB5" w14:textId="2BF949C4" w:rsidR="00CB2790" w:rsidRDefault="00CB2790" w:rsidP="00CB2790">
      <w:pPr>
        <w:pStyle w:val="EndnoteText"/>
      </w:pPr>
      <w:r>
        <w:rPr>
          <w:rStyle w:val="EndnoteReference"/>
        </w:rPr>
        <w:endnoteRef/>
      </w:r>
      <w:r>
        <w:t xml:space="preserve"> </w:t>
      </w:r>
      <w:hyperlink r:id="rId64" w:history="1">
        <w:r w:rsidRPr="00FA3EA6">
          <w:rPr>
            <w:rStyle w:val="Hyperlink"/>
          </w:rPr>
          <w:t>https://www.cdc.gov/coronavirus/2019-ncov/downloads/php/funding-update.pdf</w:t>
        </w:r>
      </w:hyperlink>
    </w:p>
  </w:endnote>
  <w:endnote w:id="70">
    <w:p w14:paraId="7BAF46D0" w14:textId="2F39CDB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1">
    <w:p w14:paraId="3EBEB986" w14:textId="10381721" w:rsidR="00CB2790" w:rsidRDefault="00CB2790" w:rsidP="00CB2790">
      <w:pPr>
        <w:pStyle w:val="EndnoteText"/>
      </w:pPr>
      <w:r>
        <w:rPr>
          <w:rStyle w:val="EndnoteReference"/>
        </w:rPr>
        <w:endnoteRef/>
      </w:r>
      <w:r>
        <w:t xml:space="preserve"> </w:t>
      </w:r>
      <w:hyperlink r:id="rId65" w:history="1">
        <w:r w:rsidRPr="00FA3EA6">
          <w:rPr>
            <w:rStyle w:val="Hyperlink"/>
          </w:rPr>
          <w:t>https://www.acf.hhs.gov/sites/default/files/ocs/comm_liheap_supplreleasedclstatesterrs_fy2020.pdf</w:t>
        </w:r>
      </w:hyperlink>
    </w:p>
  </w:endnote>
  <w:endnote w:id="72">
    <w:p w14:paraId="59710CCE" w14:textId="7B0DF2FD" w:rsidR="00CB2790" w:rsidRDefault="00CB2790" w:rsidP="00CB2790">
      <w:pPr>
        <w:pStyle w:val="EndnoteText"/>
      </w:pPr>
      <w:r>
        <w:rPr>
          <w:rStyle w:val="EndnoteReference"/>
        </w:rPr>
        <w:endnoteRef/>
      </w:r>
      <w:r>
        <w:t xml:space="preserve"> </w:t>
      </w:r>
      <w:hyperlink r:id="rId66" w:history="1">
        <w:r w:rsidRPr="00FA3EA6">
          <w:rPr>
            <w:rStyle w:val="Hyperlink"/>
          </w:rPr>
          <w:t>https://acl.gov/about-acl/older-americans-act-oaa</w:t>
        </w:r>
      </w:hyperlink>
      <w:r>
        <w:t xml:space="preserve"> and FFIS</w:t>
      </w:r>
    </w:p>
  </w:endnote>
  <w:endnote w:id="73">
    <w:p w14:paraId="78C8D3F4" w14:textId="5128F4BA" w:rsidR="00CB2790" w:rsidRDefault="00CB2790" w:rsidP="00CB2790">
      <w:pPr>
        <w:pStyle w:val="EndnoteText"/>
      </w:pPr>
      <w:r>
        <w:rPr>
          <w:rStyle w:val="EndnoteReference"/>
        </w:rPr>
        <w:endnoteRef/>
      </w:r>
      <w:r>
        <w:t xml:space="preserve"> </w:t>
      </w:r>
      <w:hyperlink r:id="rId67" w:history="1">
        <w:r w:rsidRPr="00FA3EA6">
          <w:rPr>
            <w:rStyle w:val="Hyperlink"/>
          </w:rPr>
          <w:t>https://acl.gov/about-acl/older-americans-act-oaa</w:t>
        </w:r>
      </w:hyperlink>
      <w:r>
        <w:t xml:space="preserve"> and FFIS</w:t>
      </w:r>
    </w:p>
  </w:endnote>
  <w:endnote w:id="74">
    <w:p w14:paraId="507111FD" w14:textId="7AFCB470" w:rsidR="00CB2790" w:rsidRDefault="00CB2790" w:rsidP="00CB2790">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 </w:t>
      </w:r>
    </w:p>
  </w:endnote>
  <w:endnote w:id="75">
    <w:p w14:paraId="553FA9B5" w14:textId="774602D6" w:rsidR="00CB2790" w:rsidRDefault="00CB2790" w:rsidP="00CB2790">
      <w:pPr>
        <w:pStyle w:val="EndnoteText"/>
      </w:pPr>
      <w:r>
        <w:rPr>
          <w:rStyle w:val="EndnoteReference"/>
        </w:rPr>
        <w:endnoteRef/>
      </w:r>
      <w:r>
        <w:t xml:space="preserve"> </w:t>
      </w:r>
      <w:hyperlink r:id="rId69" w:history="1">
        <w:r w:rsidRPr="00FA3EA6">
          <w:rPr>
            <w:rStyle w:val="Hyperlink"/>
          </w:rPr>
          <w:t>https://acl.gov/sites/default/files/about-acl/2020-04/ACL%20State%20by%20State%20Tribe%20and%20CIL%20CARES%20Supplemental%20Awards%20Tables%2004.21.20.pdf</w:t>
        </w:r>
      </w:hyperlink>
      <w:r>
        <w:t xml:space="preserve"> and FFIS</w:t>
      </w:r>
    </w:p>
  </w:endnote>
  <w:endnote w:id="76">
    <w:p w14:paraId="63EBFD3B" w14:textId="0BF6203B" w:rsidR="00CB2790" w:rsidRDefault="00CB2790" w:rsidP="00CB2790">
      <w:pPr>
        <w:pStyle w:val="EndnoteText"/>
      </w:pPr>
      <w:r>
        <w:rPr>
          <w:rStyle w:val="EndnoteReference"/>
        </w:rPr>
        <w:endnoteRef/>
      </w:r>
      <w:r>
        <w:t xml:space="preserve"> </w:t>
      </w:r>
      <w:hyperlink r:id="rId70"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7">
    <w:p w14:paraId="216E6196" w14:textId="5B5F3D91" w:rsidR="00CB2790" w:rsidRDefault="00CB2790" w:rsidP="00CB2790">
      <w:pPr>
        <w:pStyle w:val="EndnoteText"/>
      </w:pPr>
      <w:r>
        <w:rPr>
          <w:rStyle w:val="EndnoteReference"/>
        </w:rPr>
        <w:endnoteRef/>
      </w:r>
      <w:r>
        <w:t xml:space="preserve"> </w:t>
      </w:r>
      <w:hyperlink r:id="rId71"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8">
    <w:p w14:paraId="1A86A79C" w14:textId="3F470B41" w:rsidR="00CB2790" w:rsidRDefault="00CB2790" w:rsidP="00CB2790">
      <w:pPr>
        <w:pStyle w:val="EndnoteText"/>
      </w:pPr>
      <w:r>
        <w:rPr>
          <w:rStyle w:val="EndnoteReference"/>
        </w:rPr>
        <w:endnoteRef/>
      </w:r>
      <w:r>
        <w:t xml:space="preserve"> </w:t>
      </w:r>
      <w:hyperlink r:id="rId72" w:history="1">
        <w:r w:rsidRPr="00FA3EA6">
          <w:rPr>
            <w:rStyle w:val="Hyperlink"/>
          </w:rPr>
          <w:t>https://www.cdc.gov/coronavirus/2019-ncov/downloads/php/funding-update.pdf</w:t>
        </w:r>
      </w:hyperlink>
      <w:r>
        <w:t xml:space="preserve"> </w:t>
      </w:r>
    </w:p>
  </w:endnote>
  <w:endnote w:id="79">
    <w:p w14:paraId="686E2BE2" w14:textId="1B9565C4" w:rsidR="00CB2790" w:rsidRDefault="00CB2790" w:rsidP="00CB2790">
      <w:pPr>
        <w:pStyle w:val="EndnoteText"/>
      </w:pPr>
      <w:r>
        <w:rPr>
          <w:rStyle w:val="EndnoteReference"/>
        </w:rPr>
        <w:endnoteRef/>
      </w:r>
      <w:r>
        <w:t xml:space="preserve"> </w:t>
      </w:r>
      <w:hyperlink r:id="rId73" w:anchor="veteran" w:history="1">
        <w:r w:rsidRPr="00FA3EA6">
          <w:rPr>
            <w:rStyle w:val="Hyperlink"/>
          </w:rPr>
          <w:t>https://bhw.hrsa.gov/grants/covid-19-workforce-telehealth-fy2020-awards/nepqr#veteran</w:t>
        </w:r>
      </w:hyperlink>
      <w:r>
        <w:t xml:space="preserve"> </w:t>
      </w:r>
    </w:p>
  </w:endnote>
  <w:endnote w:id="80">
    <w:p w14:paraId="0E0A09DE" w14:textId="5794C32F" w:rsidR="00CB2790" w:rsidRDefault="00CB2790" w:rsidP="00CB2790">
      <w:pPr>
        <w:pStyle w:val="EndnoteText"/>
      </w:pPr>
      <w:r>
        <w:rPr>
          <w:rStyle w:val="EndnoteReference"/>
        </w:rPr>
        <w:endnoteRef/>
      </w:r>
      <w:r>
        <w:t xml:space="preserve"> </w:t>
      </w:r>
      <w:hyperlink r:id="rId74" w:history="1">
        <w:r w:rsidRPr="00FA3EA6">
          <w:rPr>
            <w:rStyle w:val="Hyperlink"/>
          </w:rPr>
          <w:t>https://taggs.hhs.gov/Coronavirus</w:t>
        </w:r>
      </w:hyperlink>
      <w:r>
        <w:t xml:space="preserve"> CFDA 93.623</w:t>
      </w:r>
    </w:p>
  </w:endnote>
  <w:endnote w:id="81">
    <w:p w14:paraId="1CAA576C" w14:textId="6FAC7568" w:rsidR="00CB2790" w:rsidRDefault="00CB2790" w:rsidP="00CB2790">
      <w:pPr>
        <w:pStyle w:val="EndnoteText"/>
      </w:pPr>
      <w:r>
        <w:rPr>
          <w:rStyle w:val="EndnoteReference"/>
        </w:rPr>
        <w:endnoteRef/>
      </w:r>
      <w:r>
        <w:t xml:space="preserve"> </w:t>
      </w:r>
      <w:hyperlink r:id="rId75" w:history="1">
        <w:r w:rsidRPr="00FA3EA6">
          <w:rPr>
            <w:rStyle w:val="Hyperlink"/>
          </w:rPr>
          <w:t>https://www.hrsa.gov/rural-health/coronavirus/rural-health-clinics-covid-19-testing-fy20-awards</w:t>
        </w:r>
      </w:hyperlink>
      <w:r>
        <w:t xml:space="preserve"> </w:t>
      </w:r>
    </w:p>
  </w:endnote>
  <w:endnote w:id="82">
    <w:p w14:paraId="07C1EDF7" w14:textId="154C1752" w:rsidR="00CB2790" w:rsidRDefault="00CB2790" w:rsidP="00CB2790">
      <w:pPr>
        <w:pStyle w:val="EndnoteText"/>
      </w:pPr>
      <w:r>
        <w:rPr>
          <w:rStyle w:val="EndnoteReference"/>
        </w:rPr>
        <w:endnoteRef/>
      </w:r>
      <w:r>
        <w:t xml:space="preserve"> </w:t>
      </w:r>
      <w:hyperlink r:id="rId76" w:history="1">
        <w:r w:rsidRPr="00FA3EA6">
          <w:rPr>
            <w:rStyle w:val="Hyperlink"/>
          </w:rPr>
          <w:t>https://hab.hrsa.gov/coronavirus/cares-FY2020-awards/part-a</w:t>
        </w:r>
      </w:hyperlink>
      <w:r>
        <w:t xml:space="preserve"> </w:t>
      </w:r>
    </w:p>
  </w:endnote>
  <w:endnote w:id="83">
    <w:p w14:paraId="17CDF309" w14:textId="54124319" w:rsidR="00CB2790" w:rsidRDefault="00CB2790" w:rsidP="00CB2790">
      <w:pPr>
        <w:pStyle w:val="EndnoteText"/>
      </w:pPr>
      <w:r>
        <w:rPr>
          <w:rStyle w:val="EndnoteReference"/>
        </w:rPr>
        <w:endnoteRef/>
      </w:r>
      <w:r>
        <w:t xml:space="preserve"> </w:t>
      </w:r>
      <w:hyperlink r:id="rId77" w:history="1">
        <w:r w:rsidRPr="00FA3EA6">
          <w:rPr>
            <w:rStyle w:val="Hyperlink"/>
          </w:rPr>
          <w:t>https://hab.hrsa.gov/coronavirus/cares-FY2020-awards/part-b</w:t>
        </w:r>
      </w:hyperlink>
      <w:r>
        <w:t xml:space="preserve"> </w:t>
      </w:r>
    </w:p>
  </w:endnote>
  <w:endnote w:id="84">
    <w:p w14:paraId="3B54924B" w14:textId="7C39BF89" w:rsidR="00CB2790" w:rsidRDefault="00CB2790" w:rsidP="00CB2790">
      <w:pPr>
        <w:pStyle w:val="EndnoteText"/>
      </w:pPr>
      <w:r>
        <w:rPr>
          <w:rStyle w:val="EndnoteReference"/>
        </w:rPr>
        <w:endnoteRef/>
      </w:r>
      <w:r>
        <w:t xml:space="preserve"> </w:t>
      </w:r>
      <w:hyperlink r:id="rId78" w:history="1">
        <w:r w:rsidRPr="00FA3EA6">
          <w:rPr>
            <w:rStyle w:val="Hyperlink"/>
          </w:rPr>
          <w:t>https://hab.hrsa.gov/coronavirus/cares-FY2020-awards/part-c</w:t>
        </w:r>
      </w:hyperlink>
      <w:r>
        <w:t xml:space="preserve"> </w:t>
      </w:r>
    </w:p>
  </w:endnote>
  <w:endnote w:id="85">
    <w:p w14:paraId="7C1551CF" w14:textId="64E71248" w:rsidR="00CB2790" w:rsidRDefault="00CB2790" w:rsidP="00CB2790">
      <w:pPr>
        <w:pStyle w:val="EndnoteText"/>
      </w:pPr>
      <w:r>
        <w:rPr>
          <w:rStyle w:val="EndnoteReference"/>
        </w:rPr>
        <w:endnoteRef/>
      </w:r>
      <w:r>
        <w:t xml:space="preserve"> </w:t>
      </w:r>
      <w:hyperlink r:id="rId79" w:history="1">
        <w:r w:rsidRPr="00FA3EA6">
          <w:rPr>
            <w:rStyle w:val="Hyperlink"/>
          </w:rPr>
          <w:t>https://hab.hrsa.gov/coronavirus/cares-FY2020-awards/part-d</w:t>
        </w:r>
      </w:hyperlink>
      <w:r>
        <w:t xml:space="preserve"> </w:t>
      </w:r>
    </w:p>
  </w:endnote>
  <w:endnote w:id="86">
    <w:p w14:paraId="460D9404" w14:textId="1B7BB6D1" w:rsidR="00CB2790" w:rsidRDefault="00CB2790" w:rsidP="00CB2790">
      <w:pPr>
        <w:pStyle w:val="EndnoteText"/>
      </w:pPr>
      <w:r>
        <w:rPr>
          <w:rStyle w:val="EndnoteReference"/>
        </w:rPr>
        <w:endnoteRef/>
      </w:r>
      <w:r>
        <w:t xml:space="preserve"> </w:t>
      </w:r>
      <w:hyperlink r:id="rId80" w:history="1">
        <w:r w:rsidRPr="00FA3EA6">
          <w:rPr>
            <w:rStyle w:val="Hyperlink"/>
          </w:rPr>
          <w:t>https://www.samhsa.gov/sites/default/files/covid19-programs-funded-samhsa.pdf</w:t>
        </w:r>
      </w:hyperlink>
      <w:r>
        <w:t xml:space="preserve"> </w:t>
      </w:r>
    </w:p>
  </w:endnote>
  <w:endnote w:id="87">
    <w:p w14:paraId="04996E98" w14:textId="01702FF2" w:rsidR="00CB2790" w:rsidRDefault="00CB2790" w:rsidP="00CB2790">
      <w:pPr>
        <w:pStyle w:val="EndnoteText"/>
      </w:pPr>
      <w:r>
        <w:rPr>
          <w:rStyle w:val="EndnoteReference"/>
        </w:rPr>
        <w:endnoteRef/>
      </w:r>
      <w:r>
        <w:t xml:space="preserve"> </w:t>
      </w:r>
      <w:hyperlink r:id="rId81" w:history="1">
        <w:r w:rsidRPr="00FA3EA6">
          <w:rPr>
            <w:rStyle w:val="Hyperlink"/>
          </w:rPr>
          <w:t>https://www.hrsa.gov/rural-health/coronavirus-cares-FY2020-awards</w:t>
        </w:r>
      </w:hyperlink>
      <w:r>
        <w:t xml:space="preserve"> </w:t>
      </w:r>
    </w:p>
  </w:endnote>
  <w:endnote w:id="88">
    <w:p w14:paraId="0E2B32F4" w14:textId="59EB1782" w:rsidR="00CB2790" w:rsidRDefault="00CB2790" w:rsidP="00CB2790">
      <w:pPr>
        <w:pStyle w:val="EndnoteText"/>
      </w:pPr>
      <w:r>
        <w:rPr>
          <w:rStyle w:val="EndnoteReference"/>
        </w:rPr>
        <w:endnoteRef/>
      </w:r>
      <w:r>
        <w:t xml:space="preserve"> Notification of award to Grant Office </w:t>
      </w:r>
    </w:p>
  </w:endnote>
  <w:endnote w:id="89">
    <w:p w14:paraId="35048C79" w14:textId="12D65DE3" w:rsidR="00CB2790" w:rsidRDefault="00CB2790" w:rsidP="00CB2790">
      <w:pPr>
        <w:pStyle w:val="EndnoteText"/>
      </w:pPr>
      <w:r>
        <w:rPr>
          <w:rStyle w:val="EndnoteReference"/>
        </w:rPr>
        <w:endnoteRef/>
      </w:r>
      <w:hyperlink r:id="rId82" w:history="1">
        <w:r w:rsidRPr="00E73E22">
          <w:rPr>
            <w:rStyle w:val="Hyperlink"/>
          </w:rPr>
          <w:t>https://www.acf.hhs.gov/sites/default/files/cb/pi2011.pdf</w:t>
        </w:r>
      </w:hyperlink>
      <w:r>
        <w:t xml:space="preserve">; </w:t>
      </w:r>
      <w:hyperlink r:id="rId83" w:history="1">
        <w:r w:rsidRPr="00FA3EA6">
          <w:rPr>
            <w:rStyle w:val="Hyperlink"/>
          </w:rPr>
          <w:t>https://taggs.hhs.gov/coronavirus</w:t>
        </w:r>
      </w:hyperlink>
      <w:r>
        <w:t xml:space="preserve"> CFDA# 93.645</w:t>
      </w:r>
    </w:p>
  </w:endnote>
  <w:endnote w:id="90">
    <w:p w14:paraId="4D8D40B2" w14:textId="646BBE5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1">
    <w:p w14:paraId="59F6D43E" w14:textId="708052DD" w:rsidR="00CB2790" w:rsidRDefault="00CB2790" w:rsidP="00CB2790">
      <w:pPr>
        <w:pStyle w:val="EndnoteText"/>
      </w:pPr>
      <w:r>
        <w:rPr>
          <w:rStyle w:val="EndnoteReference"/>
        </w:rPr>
        <w:endnoteRef/>
      </w:r>
      <w:r>
        <w:t xml:space="preserve"> </w:t>
      </w:r>
      <w:hyperlink r:id="rId84" w:history="1">
        <w:r w:rsidRPr="00FA3EA6">
          <w:rPr>
            <w:rStyle w:val="Hyperlink"/>
          </w:rPr>
          <w:t>https://www.fcc.gov/sites/default/files/covid-19-telehealth-program-recipients.pdf</w:t>
        </w:r>
      </w:hyperlink>
      <w:r>
        <w:t xml:space="preserve"> </w:t>
      </w:r>
    </w:p>
  </w:endnote>
  <w:endnote w:id="92">
    <w:p w14:paraId="1A9F39EB" w14:textId="14711780" w:rsidR="00CB2790" w:rsidRDefault="00CB2790" w:rsidP="00CB2790">
      <w:pPr>
        <w:pStyle w:val="EndnoteText"/>
      </w:pPr>
      <w:r>
        <w:rPr>
          <w:rStyle w:val="EndnoteReference"/>
        </w:rPr>
        <w:endnoteRef/>
      </w:r>
      <w:r>
        <w:t xml:space="preserve"> </w:t>
      </w:r>
      <w:hyperlink r:id="rId85" w:history="1">
        <w:r w:rsidRPr="00FA3EA6">
          <w:rPr>
            <w:rStyle w:val="Hyperlink"/>
          </w:rPr>
          <w:t>https://taggs.hhs.gov/Coronavirus</w:t>
        </w:r>
      </w:hyperlink>
      <w:r>
        <w:t xml:space="preserve"> CFDA 93.550 </w:t>
      </w:r>
    </w:p>
  </w:endnote>
  <w:endnote w:id="93">
    <w:p w14:paraId="4EDE1C6C" w14:textId="7CBF9449"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4">
    <w:p w14:paraId="64C55DC9" w14:textId="04439C29" w:rsidR="00275F38" w:rsidRDefault="00275F38" w:rsidP="00275F38">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5">
    <w:p w14:paraId="27D87309" w14:textId="20F14AEE" w:rsidR="00275F38" w:rsidRDefault="00275F38" w:rsidP="00275F38">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96">
    <w:p w14:paraId="468D9CF8" w14:textId="26C4894F" w:rsidR="00275F38" w:rsidRDefault="00275F38" w:rsidP="00275F38">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97">
    <w:p w14:paraId="199E65AF" w14:textId="2E01B6DB" w:rsidR="00275F38" w:rsidRDefault="00275F38" w:rsidP="00275F38">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98">
    <w:p w14:paraId="37A26B5E" w14:textId="4A68725D" w:rsidR="00275F38" w:rsidRDefault="00275F38" w:rsidP="00275F38">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99">
    <w:p w14:paraId="703BB28F" w14:textId="60274CB6" w:rsidR="00275F38" w:rsidRDefault="00275F38" w:rsidP="00275F38">
      <w:pPr>
        <w:pStyle w:val="EndnoteText"/>
      </w:pPr>
      <w:r>
        <w:rPr>
          <w:rStyle w:val="EndnoteReference"/>
        </w:rPr>
        <w:endnoteRef/>
      </w:r>
      <w:r>
        <w:t xml:space="preserve"> </w:t>
      </w:r>
      <w:hyperlink r:id="rId91" w:history="1">
        <w:r w:rsidRPr="00FA3EA6">
          <w:rPr>
            <w:rStyle w:val="Hyperlink"/>
          </w:rPr>
          <w:t>https://www.hud.gov/sites/dfiles/PIH/documents/IHBG-CARES_Formula_Allocations_4.3.20%20.pdf</w:t>
        </w:r>
      </w:hyperlink>
      <w:r>
        <w:t xml:space="preserve"> </w:t>
      </w:r>
    </w:p>
  </w:endnote>
  <w:endnote w:id="100">
    <w:p w14:paraId="18F56DAA" w14:textId="7821B5D5" w:rsidR="00275F38" w:rsidRDefault="00275F38" w:rsidP="00275F38">
      <w:pPr>
        <w:pStyle w:val="EndnoteText"/>
      </w:pPr>
      <w:r>
        <w:rPr>
          <w:rStyle w:val="EndnoteReference"/>
        </w:rPr>
        <w:endnoteRef/>
      </w:r>
      <w:r>
        <w:t xml:space="preserve"> </w:t>
      </w:r>
      <w:hyperlink r:id="rId92" w:history="1">
        <w:r w:rsidRPr="00FA3EA6">
          <w:rPr>
            <w:rStyle w:val="Hyperlink"/>
          </w:rPr>
          <w:t>https://www.hud.gov/sites/dfiles/Main/documents/CARESACT685M.pdf</w:t>
        </w:r>
      </w:hyperlink>
      <w:r>
        <w:t xml:space="preserve"> </w:t>
      </w:r>
    </w:p>
  </w:endnote>
  <w:endnote w:id="101">
    <w:p w14:paraId="5F251F49" w14:textId="0071E1B7" w:rsidR="00275F38" w:rsidRDefault="00275F38" w:rsidP="00275F38">
      <w:pPr>
        <w:pStyle w:val="EndnoteText"/>
      </w:pPr>
      <w:r>
        <w:rPr>
          <w:rStyle w:val="EndnoteReference"/>
        </w:rPr>
        <w:endnoteRef/>
      </w:r>
      <w:r>
        <w:t xml:space="preserve"> </w:t>
      </w:r>
      <w:hyperlink r:id="rId93" w:history="1">
        <w:r w:rsidRPr="00FA3EA6">
          <w:rPr>
            <w:rStyle w:val="Hyperlink"/>
          </w:rPr>
          <w:t>https://www.hud.gov/sites/dfiles/PA/documents/CARESActvoucherschart.pdf</w:t>
        </w:r>
      </w:hyperlink>
      <w:r>
        <w:t xml:space="preserve"> and FFIS </w:t>
      </w:r>
    </w:p>
  </w:endnote>
  <w:endnote w:id="102">
    <w:p w14:paraId="3234E76A" w14:textId="39F18FBC" w:rsidR="00275F38" w:rsidRDefault="00275F38" w:rsidP="00275F38">
      <w:pPr>
        <w:pStyle w:val="EndnoteText"/>
      </w:pPr>
      <w:r>
        <w:rPr>
          <w:rStyle w:val="EndnoteReference"/>
        </w:rPr>
        <w:endnoteRef/>
      </w:r>
      <w:r>
        <w:t xml:space="preserve"> </w:t>
      </w:r>
      <w:hyperlink r:id="rId94" w:history="1">
        <w:r w:rsidRPr="00FA3EA6">
          <w:rPr>
            <w:rStyle w:val="Hyperlink"/>
          </w:rPr>
          <w:t>https://www.hud.gov/sites/dfiles/PA/documents/CaresACT380M.pdf</w:t>
        </w:r>
      </w:hyperlink>
      <w:r>
        <w:t xml:space="preserve"> and FFIS </w:t>
      </w:r>
    </w:p>
  </w:endnote>
  <w:endnote w:id="103">
    <w:p w14:paraId="3C2FF9CF" w14:textId="6271AD85" w:rsidR="00275F38" w:rsidRDefault="00275F38" w:rsidP="00275F38">
      <w:pPr>
        <w:pStyle w:val="EndnoteText"/>
      </w:pPr>
      <w:r>
        <w:rPr>
          <w:rStyle w:val="EndnoteReference"/>
        </w:rPr>
        <w:endnoteRef/>
      </w:r>
      <w:r>
        <w:t xml:space="preserve"> </w:t>
      </w:r>
      <w:hyperlink r:id="rId95" w:history="1">
        <w:r w:rsidRPr="00FA3EA6">
          <w:rPr>
            <w:rStyle w:val="Hyperlink"/>
          </w:rPr>
          <w:t>https://www.eac.gov/payments-and-grants/2020-cares-act-grants</w:t>
        </w:r>
      </w:hyperlink>
      <w:r>
        <w:t xml:space="preserve"> </w:t>
      </w:r>
    </w:p>
  </w:endnote>
  <w:endnote w:id="104">
    <w:p w14:paraId="3ECF4AE2" w14:textId="40DC29C4" w:rsidR="00275F38" w:rsidRDefault="00275F38" w:rsidP="00275F38">
      <w:pPr>
        <w:pStyle w:val="EndnoteText"/>
      </w:pPr>
      <w:r>
        <w:rPr>
          <w:rStyle w:val="EndnoteReference"/>
        </w:rPr>
        <w:endnoteRef/>
      </w:r>
      <w:r>
        <w:t xml:space="preserve"> </w:t>
      </w:r>
      <w:hyperlink r:id="rId96" w:history="1">
        <w:r w:rsidRPr="00FA3EA6">
          <w:rPr>
            <w:rStyle w:val="Hyperlink"/>
          </w:rPr>
          <w:t>https://bja.ojp.gov/program/cesf/state-and-local-allocations</w:t>
        </w:r>
      </w:hyperlink>
      <w:r>
        <w:t xml:space="preserve"> </w:t>
      </w:r>
    </w:p>
  </w:endnote>
  <w:endnote w:id="105">
    <w:p w14:paraId="26DE7C68" w14:textId="128A15AF" w:rsidR="00275F38" w:rsidRDefault="00275F38" w:rsidP="00275F38">
      <w:pPr>
        <w:pStyle w:val="EndnoteText"/>
      </w:pPr>
      <w:r>
        <w:rPr>
          <w:rStyle w:val="EndnoteReference"/>
        </w:rPr>
        <w:endnoteRef/>
      </w:r>
      <w:r>
        <w:t xml:space="preserve"> </w:t>
      </w:r>
      <w:hyperlink r:id="rId97" w:history="1">
        <w:r w:rsidRPr="00FA3EA6">
          <w:rPr>
            <w:rStyle w:val="Hyperlink"/>
          </w:rPr>
          <w:t>https://ojp-open.data.socrata.com/stories/s/jitc-swxt</w:t>
        </w:r>
      </w:hyperlink>
      <w:r>
        <w:t xml:space="preserve"> </w:t>
      </w:r>
    </w:p>
  </w:endnote>
  <w:endnote w:id="106">
    <w:p w14:paraId="3BCE2F28" w14:textId="414B8C16" w:rsidR="00275F38" w:rsidRDefault="00275F38" w:rsidP="00275F38">
      <w:pPr>
        <w:pStyle w:val="EndnoteText"/>
      </w:pPr>
      <w:r>
        <w:rPr>
          <w:rStyle w:val="EndnoteReference"/>
        </w:rPr>
        <w:endnoteRef/>
      </w:r>
      <w:r>
        <w:t xml:space="preserve"> </w:t>
      </w:r>
      <w:hyperlink r:id="rId98" w:history="1">
        <w:r w:rsidRPr="006137F2">
          <w:rPr>
            <w:rStyle w:val="Hyperlink"/>
          </w:rPr>
          <w:t>https://www.fema.gov/media-library/assets/documents/188695</w:t>
        </w:r>
      </w:hyperlink>
      <w:r>
        <w:t xml:space="preserve"> </w:t>
      </w:r>
    </w:p>
  </w:endnote>
  <w:endnote w:id="107">
    <w:p w14:paraId="5EDED7CE" w14:textId="23FC828E" w:rsidR="00275F38" w:rsidRDefault="00275F38" w:rsidP="00275F38">
      <w:pPr>
        <w:pStyle w:val="EndnoteText"/>
      </w:pPr>
      <w:r>
        <w:rPr>
          <w:rStyle w:val="EndnoteReference"/>
        </w:rPr>
        <w:endnoteRef/>
      </w:r>
      <w:r>
        <w:t xml:space="preserve"> </w:t>
      </w:r>
      <w:hyperlink r:id="rId99" w:history="1">
        <w:r w:rsidRPr="00FA3EA6">
          <w:rPr>
            <w:rStyle w:val="Hyperlink"/>
          </w:rPr>
          <w:t>https://www.faa.gov/airports/cares_act/map/</w:t>
        </w:r>
      </w:hyperlink>
      <w:r>
        <w:t xml:space="preserve"> and total from FFIS </w:t>
      </w:r>
    </w:p>
  </w:endnote>
  <w:endnote w:id="108">
    <w:p w14:paraId="58009E46" w14:textId="65A5838B" w:rsidR="00275F38" w:rsidRDefault="00275F38" w:rsidP="00275F38">
      <w:pPr>
        <w:pStyle w:val="EndnoteText"/>
      </w:pPr>
      <w:r>
        <w:rPr>
          <w:rStyle w:val="EndnoteReference"/>
        </w:rPr>
        <w:endnoteRef/>
      </w:r>
      <w:r>
        <w:t xml:space="preserve"> </w:t>
      </w:r>
      <w:hyperlink r:id="rId100" w:history="1">
        <w:r w:rsidRPr="00FA3EA6">
          <w:rPr>
            <w:rStyle w:val="Hyperlink"/>
          </w:rPr>
          <w:t>https://cms7.fta.dot.gov/funding/apportionments/table-3-fy-2020-cares-act-section-5311-rural-area-apportionments</w:t>
        </w:r>
      </w:hyperlink>
      <w:r>
        <w:t xml:space="preserve"> and total from FFIS </w:t>
      </w:r>
    </w:p>
  </w:endnote>
  <w:endnote w:id="109">
    <w:p w14:paraId="683D4284" w14:textId="1C0717FE" w:rsidR="00275F38" w:rsidRDefault="00275F38" w:rsidP="00275F38">
      <w:pPr>
        <w:pStyle w:val="EndnoteText"/>
      </w:pPr>
      <w:r>
        <w:rPr>
          <w:rStyle w:val="EndnoteReference"/>
        </w:rPr>
        <w:endnoteRef/>
      </w:r>
      <w:r>
        <w:t xml:space="preserve"> </w:t>
      </w:r>
      <w:hyperlink r:id="rId101" w:history="1">
        <w:r w:rsidRPr="00FA3EA6">
          <w:rPr>
            <w:rStyle w:val="Hyperlink"/>
          </w:rPr>
          <w:t>https://www.transit.dot.gov/funding/apportionments/table-2-fy-2020-cares-act-section-5307-urbanized-area-apportionments</w:t>
        </w:r>
      </w:hyperlink>
      <w:r>
        <w:t xml:space="preserve"> and total from FFIS </w:t>
      </w:r>
    </w:p>
  </w:endnote>
  <w:endnote w:id="110">
    <w:p w14:paraId="47713419" w14:textId="77777777" w:rsidR="000F115B" w:rsidRDefault="000F115B" w:rsidP="000F115B">
      <w:pPr>
        <w:pStyle w:val="EndnoteText"/>
      </w:pPr>
      <w:r>
        <w:rPr>
          <w:rStyle w:val="EndnoteReference"/>
        </w:rPr>
        <w:endnoteRef/>
      </w:r>
      <w:r>
        <w:t xml:space="preserve"> </w:t>
      </w:r>
      <w:hyperlink r:id="rId102" w:history="1">
        <w:r w:rsidRPr="00FA3EA6">
          <w:rPr>
            <w:rStyle w:val="Hyperlink"/>
          </w:rPr>
          <w:t>https://www.dol.gov/agencies/eta/dislocated-workers/grants/covid-19</w:t>
        </w:r>
      </w:hyperlink>
      <w:r>
        <w:t xml:space="preserve"> </w:t>
      </w:r>
    </w:p>
  </w:endnote>
  <w:endnote w:id="111">
    <w:p w14:paraId="5CE88FF4" w14:textId="77777777" w:rsidR="000F115B" w:rsidRDefault="000F115B" w:rsidP="000F115B">
      <w:pPr>
        <w:pStyle w:val="EndnoteText"/>
      </w:pPr>
      <w:r>
        <w:rPr>
          <w:rStyle w:val="EndnoteReference"/>
        </w:rPr>
        <w:endnoteRef/>
      </w:r>
      <w:r>
        <w:t xml:space="preserve"> </w:t>
      </w:r>
      <w:hyperlink r:id="rId103" w:history="1">
        <w:r w:rsidRPr="00FA3EA6">
          <w:rPr>
            <w:rStyle w:val="Hyperlink"/>
          </w:rPr>
          <w:t>http://nvlmi.mt.gov/Portals/197/UI%20Monthly%20Claims%20Press%20Release/Dashboards/State%20of%20Nevada%20UI%20Weekly%20Filing%20Report.pdf</w:t>
        </w:r>
      </w:hyperlink>
      <w:r>
        <w:t xml:space="preserve"> </w:t>
      </w:r>
    </w:p>
  </w:endnote>
  <w:endnote w:id="112">
    <w:p w14:paraId="60E75A8E" w14:textId="77777777" w:rsidR="000F115B" w:rsidRDefault="000F115B" w:rsidP="000F115B">
      <w:pPr>
        <w:pStyle w:val="EndnoteText"/>
      </w:pPr>
      <w:r>
        <w:rPr>
          <w:rStyle w:val="EndnoteReference"/>
        </w:rPr>
        <w:endnoteRef/>
      </w:r>
      <w:r>
        <w:t xml:space="preserve"> </w:t>
      </w:r>
      <w:hyperlink r:id="rId104" w:history="1">
        <w:r w:rsidRPr="00E73E22">
          <w:rPr>
            <w:rStyle w:val="Hyperlink"/>
          </w:rPr>
          <w:t>https://www.leg.state.nv.us/App/InterimCommittee/REL/Document/15363</w:t>
        </w:r>
      </w:hyperlink>
      <w:r>
        <w:t xml:space="preserve"> </w:t>
      </w:r>
    </w:p>
  </w:endnote>
  <w:endnote w:id="113">
    <w:p w14:paraId="2689EE67" w14:textId="77777777" w:rsidR="000F115B" w:rsidRDefault="000F115B" w:rsidP="000F115B">
      <w:pPr>
        <w:pStyle w:val="EndnoteText"/>
      </w:pPr>
      <w:r>
        <w:rPr>
          <w:rStyle w:val="EndnoteReference"/>
        </w:rPr>
        <w:endnoteRef/>
      </w:r>
      <w:r>
        <w:t xml:space="preserve"> Received notification of grant award from Nevada Department of Employment, Training and Rehabilitation (DETR)</w:t>
      </w:r>
    </w:p>
  </w:endnote>
  <w:endnote w:id="114">
    <w:p w14:paraId="148B9FB7" w14:textId="77777777" w:rsidR="000F115B" w:rsidRDefault="000F115B" w:rsidP="000F115B">
      <w:pPr>
        <w:pStyle w:val="EndnoteText"/>
      </w:pPr>
      <w:r>
        <w:rPr>
          <w:rStyle w:val="EndnoteReference"/>
        </w:rPr>
        <w:endnoteRef/>
      </w:r>
      <w:r>
        <w:t xml:space="preserve"> </w:t>
      </w:r>
      <w:hyperlink r:id="rId105" w:history="1">
        <w:r w:rsidRPr="00FA3EA6">
          <w:rPr>
            <w:rStyle w:val="Hyperlink"/>
          </w:rPr>
          <w:t>http://nvlmi.mt.gov/Portals/197/UI%20Monthly%20Claims%20Press%20Release/Dashboards/State%20of%20Nevada%20UI%20Weekly%20Filing%20Report.pdf</w:t>
        </w:r>
      </w:hyperlink>
      <w:r>
        <w:t xml:space="preserve"> </w:t>
      </w:r>
    </w:p>
  </w:endnote>
  <w:endnote w:id="115">
    <w:p w14:paraId="4B7AEF18" w14:textId="77777777" w:rsidR="000F115B" w:rsidRDefault="000F115B" w:rsidP="000F115B">
      <w:pPr>
        <w:pStyle w:val="EndnoteText"/>
      </w:pPr>
      <w:r>
        <w:rPr>
          <w:rStyle w:val="EndnoteReference"/>
        </w:rPr>
        <w:endnoteRef/>
      </w:r>
      <w:r>
        <w:t xml:space="preserve"> </w:t>
      </w:r>
      <w:hyperlink r:id="rId106" w:history="1">
        <w:r w:rsidRPr="00C74CF4">
          <w:rPr>
            <w:rStyle w:val="Hyperlink"/>
          </w:rPr>
          <w:t>https://www.leg.state.nv.us/App/InterimCommittee/REL/Document/15363</w:t>
        </w:r>
      </w:hyperlink>
      <w:r>
        <w:t xml:space="preserve"> </w:t>
      </w:r>
    </w:p>
  </w:endnote>
  <w:endnote w:id="116">
    <w:p w14:paraId="46334DBA" w14:textId="77777777" w:rsidR="000F115B" w:rsidRDefault="000F115B" w:rsidP="000F115B">
      <w:pPr>
        <w:pStyle w:val="EndnoteText"/>
      </w:pPr>
      <w:r>
        <w:rPr>
          <w:rStyle w:val="EndnoteReference"/>
        </w:rPr>
        <w:endnoteRef/>
      </w:r>
      <w:r>
        <w:t xml:space="preserve"> </w:t>
      </w:r>
      <w:hyperlink r:id="rId107" w:history="1">
        <w:r w:rsidRPr="00FA3EA6">
          <w:rPr>
            <w:rStyle w:val="Hyperlink"/>
          </w:rPr>
          <w:t>http://nvlmi.mt.gov/Portals/197/UI%20Monthly%20Claims%20Press%20Release/Dashboards/State%20of%20Nevada%20UI%20Weekly%20Filing%20Report.pdf</w:t>
        </w:r>
      </w:hyperlink>
      <w:r>
        <w:t xml:space="preserve"> </w:t>
      </w:r>
    </w:p>
  </w:endnote>
  <w:endnote w:id="117">
    <w:p w14:paraId="3939A286" w14:textId="77777777" w:rsidR="000F115B" w:rsidRDefault="000F115B" w:rsidP="000F115B">
      <w:pPr>
        <w:pStyle w:val="EndnoteText"/>
      </w:pPr>
      <w:r>
        <w:rPr>
          <w:rStyle w:val="EndnoteReference"/>
        </w:rPr>
        <w:endnoteRef/>
      </w:r>
      <w:r>
        <w:t xml:space="preserve"> </w:t>
      </w:r>
      <w:hyperlink r:id="rId108" w:history="1">
        <w:r w:rsidRPr="00C74CF4">
          <w:rPr>
            <w:rStyle w:val="Hyperlink"/>
          </w:rPr>
          <w:t>http://nvlmi.mt.gov/Portals/197/UI%20Monthly%20Claims%20Press%20Release/Dashboards/State%20of%20Nevada%20UI%20Weekly%20Filing%20Report.pdf</w:t>
        </w:r>
      </w:hyperlink>
      <w:r>
        <w:t xml:space="preserve"> </w:t>
      </w:r>
    </w:p>
  </w:endnote>
  <w:endnote w:id="118">
    <w:p w14:paraId="731CD33B" w14:textId="77777777" w:rsidR="000F115B" w:rsidRDefault="000F115B" w:rsidP="000F115B">
      <w:pPr>
        <w:pStyle w:val="EndnoteText"/>
      </w:pPr>
      <w:r>
        <w:rPr>
          <w:rStyle w:val="EndnoteReference"/>
        </w:rPr>
        <w:endnoteRef/>
      </w:r>
      <w:r>
        <w:t xml:space="preserve"> </w:t>
      </w:r>
      <w:hyperlink r:id="rId109" w:history="1">
        <w:r w:rsidRPr="00C74CF4">
          <w:rPr>
            <w:rStyle w:val="Hyperlink"/>
          </w:rPr>
          <w:t>https://www.leg.state.nv.us/App/InterimCommittee/REL/Document/15363</w:t>
        </w:r>
      </w:hyperlink>
      <w:r>
        <w:t xml:space="preserve"> </w:t>
      </w:r>
    </w:p>
  </w:endnote>
  <w:endnote w:id="119">
    <w:p w14:paraId="33E0757F" w14:textId="77777777" w:rsidR="000F115B" w:rsidRDefault="000F115B" w:rsidP="000F115B">
      <w:pPr>
        <w:pStyle w:val="EndnoteText"/>
      </w:pPr>
      <w:r>
        <w:rPr>
          <w:rStyle w:val="EndnoteReference"/>
        </w:rPr>
        <w:endnoteRef/>
      </w:r>
      <w:r>
        <w:t xml:space="preserve"> </w:t>
      </w:r>
      <w:hyperlink r:id="rId110"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0">
    <w:p w14:paraId="290C8A41" w14:textId="614BC496" w:rsidR="000956FE" w:rsidRDefault="000956FE">
      <w:pPr>
        <w:pStyle w:val="EndnoteText"/>
      </w:pPr>
      <w:r>
        <w:rPr>
          <w:rStyle w:val="EndnoteReference"/>
        </w:rPr>
        <w:endnoteRef/>
      </w:r>
      <w:r>
        <w:t xml:space="preserve"> </w:t>
      </w:r>
      <w:hyperlink r:id="rId111"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2F107535"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September 3</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256D41C1"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September 3</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79FCF" w14:textId="77777777" w:rsidR="00A21991" w:rsidRDefault="00A21991" w:rsidP="00731560">
      <w:r>
        <w:separator/>
      </w:r>
    </w:p>
  </w:footnote>
  <w:footnote w:type="continuationSeparator" w:id="0">
    <w:p w14:paraId="01DC95EE" w14:textId="77777777" w:rsidR="00A21991" w:rsidRDefault="00A21991" w:rsidP="00731560">
      <w:r>
        <w:continuationSeparator/>
      </w:r>
    </w:p>
  </w:footnote>
  <w:footnote w:type="continuationNotice" w:id="1">
    <w:p w14:paraId="249770CE" w14:textId="77777777" w:rsidR="00A21991" w:rsidRDefault="00A21991">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A224AB" w:rsidRDefault="00A224AB" w:rsidP="00A224AB">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D35899" w:rsidRDefault="00D35899" w:rsidP="00D35899">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5300A57C"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r w:rsidR="00A9555F">
        <w:t xml:space="preserve"> </w:t>
      </w:r>
      <w:r w:rsidR="0066297E">
        <w:t>W</w:t>
      </w:r>
      <w:r w:rsidR="00A9555F">
        <w:t xml:space="preserve">ork programs to reimburse state agencies for FY 2020 costs </w:t>
      </w:r>
      <w:r w:rsidR="0066297E">
        <w:t xml:space="preserve">that did not require Interim Finance Committee (IFC) approval will be </w:t>
      </w:r>
      <w:r w:rsidR="0023497E">
        <w:t>added to the September 10 report. W</w:t>
      </w:r>
      <w:r w:rsidR="00A9555F">
        <w:t>ork programs approved at the September 3</w:t>
      </w:r>
      <w:r w:rsidR="0066297E">
        <w:t xml:space="preserve"> IFC</w:t>
      </w:r>
      <w:r w:rsidR="0023497E">
        <w:t xml:space="preserve"> meeting will also be added to the September 10 report.</w:t>
      </w:r>
    </w:p>
  </w:footnote>
  <w:footnote w:id="7">
    <w:p w14:paraId="58A77B83" w14:textId="7B9C7990" w:rsidR="00C4677E" w:rsidRDefault="00C4677E" w:rsidP="00C4677E">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346FFE07" w14:textId="2331C6E9" w:rsidR="000F115B" w:rsidRDefault="000F115B" w:rsidP="000F115B">
      <w:pPr>
        <w:pStyle w:val="FootnoteText"/>
      </w:pPr>
      <w:r>
        <w:rPr>
          <w:rStyle w:val="FootnoteReference"/>
        </w:rPr>
        <w:footnoteRef/>
      </w:r>
      <w:r>
        <w:t xml:space="preserve"> </w:t>
      </w:r>
      <w:r w:rsidRPr="00EF16F6">
        <w:t xml:space="preserve">As of </w:t>
      </w:r>
      <w:r>
        <w:t>September 2</w:t>
      </w:r>
      <w:r w:rsidRPr="00EF16F6">
        <w:t xml:space="preserve">, 2020, the Dept. of Employment, Training and Rehabilitation is eligible for an additional </w:t>
      </w:r>
      <w:r w:rsidRPr="00BD1B9B">
        <w:t>$</w:t>
      </w:r>
      <w:r w:rsidR="00601E0F" w:rsidRPr="00BD1B9B">
        <w:t>3</w:t>
      </w:r>
      <w:r w:rsidR="003C6532">
        <w:t>4</w:t>
      </w:r>
      <w:r w:rsidR="00601E0F" w:rsidRPr="00BD1B9B">
        <w:t>0</w:t>
      </w:r>
      <w:r w:rsidR="003A66A6">
        <w:t xml:space="preserve"> </w:t>
      </w:r>
      <w:r w:rsidRPr="00B23CE7">
        <w:t>million</w:t>
      </w:r>
      <w:r w:rsidRPr="00EF16F6">
        <w:t xml:space="preserve"> in unemployment relief payments from Unemployment Insurance</w:t>
      </w:r>
      <w:r>
        <w:t xml:space="preserve"> and</w:t>
      </w:r>
      <w:r w:rsidRPr="00EF16F6">
        <w:t xml:space="preserve"> FPUC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247719C0"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isplayBackgroundShape/>
  <w:activeWritingStyle w:appName="MSWord" w:lang="en-US" w:vendorID="64" w:dllVersion="0" w:nlCheck="1" w:checkStyle="0"/>
  <w:attachedTemplate r:id="rId1"/>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B82"/>
    <w:rsid w:val="0000436D"/>
    <w:rsid w:val="0001138E"/>
    <w:rsid w:val="00011429"/>
    <w:rsid w:val="0001221A"/>
    <w:rsid w:val="000168FE"/>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60EBC"/>
    <w:rsid w:val="00061AA7"/>
    <w:rsid w:val="000625BE"/>
    <w:rsid w:val="00062DF9"/>
    <w:rsid w:val="00062FE2"/>
    <w:rsid w:val="00067A0E"/>
    <w:rsid w:val="000752F6"/>
    <w:rsid w:val="000760A3"/>
    <w:rsid w:val="0007701C"/>
    <w:rsid w:val="000864D5"/>
    <w:rsid w:val="00086A0C"/>
    <w:rsid w:val="00086FD4"/>
    <w:rsid w:val="00090E2C"/>
    <w:rsid w:val="0009245E"/>
    <w:rsid w:val="00094358"/>
    <w:rsid w:val="000956FE"/>
    <w:rsid w:val="00096DC9"/>
    <w:rsid w:val="000A1439"/>
    <w:rsid w:val="000A162F"/>
    <w:rsid w:val="000A1D50"/>
    <w:rsid w:val="000A3A85"/>
    <w:rsid w:val="000A42BD"/>
    <w:rsid w:val="000B3054"/>
    <w:rsid w:val="000B38DA"/>
    <w:rsid w:val="000B794C"/>
    <w:rsid w:val="000C0B12"/>
    <w:rsid w:val="000C27A0"/>
    <w:rsid w:val="000C397D"/>
    <w:rsid w:val="000C564B"/>
    <w:rsid w:val="000C6D5D"/>
    <w:rsid w:val="000D145B"/>
    <w:rsid w:val="000D15C3"/>
    <w:rsid w:val="000D4991"/>
    <w:rsid w:val="000D52B5"/>
    <w:rsid w:val="000D58FD"/>
    <w:rsid w:val="000E4AE9"/>
    <w:rsid w:val="000E67A7"/>
    <w:rsid w:val="000F0AF0"/>
    <w:rsid w:val="000F115B"/>
    <w:rsid w:val="00106F76"/>
    <w:rsid w:val="00110382"/>
    <w:rsid w:val="0011636B"/>
    <w:rsid w:val="00121F8D"/>
    <w:rsid w:val="001279F7"/>
    <w:rsid w:val="001305BB"/>
    <w:rsid w:val="0013098E"/>
    <w:rsid w:val="001311EF"/>
    <w:rsid w:val="00151610"/>
    <w:rsid w:val="001529FA"/>
    <w:rsid w:val="0015315D"/>
    <w:rsid w:val="001533E4"/>
    <w:rsid w:val="00154DF3"/>
    <w:rsid w:val="001608EF"/>
    <w:rsid w:val="00160D14"/>
    <w:rsid w:val="00160ED9"/>
    <w:rsid w:val="001617A3"/>
    <w:rsid w:val="001649BB"/>
    <w:rsid w:val="001719A7"/>
    <w:rsid w:val="001728E1"/>
    <w:rsid w:val="001729EF"/>
    <w:rsid w:val="001776F2"/>
    <w:rsid w:val="00180FDD"/>
    <w:rsid w:val="00181AB8"/>
    <w:rsid w:val="00183660"/>
    <w:rsid w:val="00184D3B"/>
    <w:rsid w:val="0018512C"/>
    <w:rsid w:val="00186DDD"/>
    <w:rsid w:val="00191948"/>
    <w:rsid w:val="00196561"/>
    <w:rsid w:val="00197839"/>
    <w:rsid w:val="001A1B6B"/>
    <w:rsid w:val="001A5464"/>
    <w:rsid w:val="001A7836"/>
    <w:rsid w:val="001B3F34"/>
    <w:rsid w:val="001B45B7"/>
    <w:rsid w:val="001B602B"/>
    <w:rsid w:val="001C0393"/>
    <w:rsid w:val="001C22AA"/>
    <w:rsid w:val="001C3057"/>
    <w:rsid w:val="001C4109"/>
    <w:rsid w:val="001C5CFB"/>
    <w:rsid w:val="001D2E91"/>
    <w:rsid w:val="001D44AF"/>
    <w:rsid w:val="001D7994"/>
    <w:rsid w:val="001E0FFF"/>
    <w:rsid w:val="001E2771"/>
    <w:rsid w:val="001E3C3B"/>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0E7A"/>
    <w:rsid w:val="002842F5"/>
    <w:rsid w:val="00286584"/>
    <w:rsid w:val="00286CE3"/>
    <w:rsid w:val="00290C8A"/>
    <w:rsid w:val="00292262"/>
    <w:rsid w:val="00297289"/>
    <w:rsid w:val="002977FE"/>
    <w:rsid w:val="00297CBE"/>
    <w:rsid w:val="00297CBF"/>
    <w:rsid w:val="00297F87"/>
    <w:rsid w:val="002A0FEA"/>
    <w:rsid w:val="002A4989"/>
    <w:rsid w:val="002A603A"/>
    <w:rsid w:val="002A6A7C"/>
    <w:rsid w:val="002A7BC6"/>
    <w:rsid w:val="002B156F"/>
    <w:rsid w:val="002B1811"/>
    <w:rsid w:val="002B4DF1"/>
    <w:rsid w:val="002B5FA8"/>
    <w:rsid w:val="002C16C3"/>
    <w:rsid w:val="002C36AF"/>
    <w:rsid w:val="002C7A96"/>
    <w:rsid w:val="002C7C40"/>
    <w:rsid w:val="002C7ED6"/>
    <w:rsid w:val="002D0E14"/>
    <w:rsid w:val="002D4472"/>
    <w:rsid w:val="002D4F42"/>
    <w:rsid w:val="002D4FB1"/>
    <w:rsid w:val="002D5DAC"/>
    <w:rsid w:val="002D67C5"/>
    <w:rsid w:val="002D6DA1"/>
    <w:rsid w:val="002E07DC"/>
    <w:rsid w:val="002E3BAF"/>
    <w:rsid w:val="002E4937"/>
    <w:rsid w:val="002E5D9A"/>
    <w:rsid w:val="002F1D4B"/>
    <w:rsid w:val="002F39C4"/>
    <w:rsid w:val="002F4C04"/>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6C8C"/>
    <w:rsid w:val="00356E07"/>
    <w:rsid w:val="0035719D"/>
    <w:rsid w:val="0036050E"/>
    <w:rsid w:val="00363A2E"/>
    <w:rsid w:val="0036706F"/>
    <w:rsid w:val="00371BA7"/>
    <w:rsid w:val="00371F5E"/>
    <w:rsid w:val="00374617"/>
    <w:rsid w:val="00374F39"/>
    <w:rsid w:val="003756A8"/>
    <w:rsid w:val="003817CA"/>
    <w:rsid w:val="00381F81"/>
    <w:rsid w:val="00382FC0"/>
    <w:rsid w:val="00383545"/>
    <w:rsid w:val="00383FF9"/>
    <w:rsid w:val="00384E50"/>
    <w:rsid w:val="00390F61"/>
    <w:rsid w:val="00391C9F"/>
    <w:rsid w:val="00393763"/>
    <w:rsid w:val="0039624C"/>
    <w:rsid w:val="003A04CB"/>
    <w:rsid w:val="003A1927"/>
    <w:rsid w:val="003A3DC6"/>
    <w:rsid w:val="003A4BF7"/>
    <w:rsid w:val="003A5969"/>
    <w:rsid w:val="003A66A6"/>
    <w:rsid w:val="003A70CC"/>
    <w:rsid w:val="003B01DD"/>
    <w:rsid w:val="003B4426"/>
    <w:rsid w:val="003C5B70"/>
    <w:rsid w:val="003C63E2"/>
    <w:rsid w:val="003C6532"/>
    <w:rsid w:val="003D1B1E"/>
    <w:rsid w:val="003D6C52"/>
    <w:rsid w:val="003E18C2"/>
    <w:rsid w:val="003E205A"/>
    <w:rsid w:val="003E5A31"/>
    <w:rsid w:val="003F029C"/>
    <w:rsid w:val="00400286"/>
    <w:rsid w:val="004010B4"/>
    <w:rsid w:val="00414819"/>
    <w:rsid w:val="00415B59"/>
    <w:rsid w:val="00420B58"/>
    <w:rsid w:val="00421945"/>
    <w:rsid w:val="00421A39"/>
    <w:rsid w:val="00422896"/>
    <w:rsid w:val="00423B88"/>
    <w:rsid w:val="004240AF"/>
    <w:rsid w:val="004513EA"/>
    <w:rsid w:val="00451449"/>
    <w:rsid w:val="00452310"/>
    <w:rsid w:val="00454F11"/>
    <w:rsid w:val="0045571F"/>
    <w:rsid w:val="00456651"/>
    <w:rsid w:val="00460F20"/>
    <w:rsid w:val="0046246D"/>
    <w:rsid w:val="0046461B"/>
    <w:rsid w:val="00466881"/>
    <w:rsid w:val="0047299D"/>
    <w:rsid w:val="004741F9"/>
    <w:rsid w:val="004752F0"/>
    <w:rsid w:val="00480DAB"/>
    <w:rsid w:val="00483629"/>
    <w:rsid w:val="00486875"/>
    <w:rsid w:val="00486B28"/>
    <w:rsid w:val="004876AC"/>
    <w:rsid w:val="00496C7B"/>
    <w:rsid w:val="004A0476"/>
    <w:rsid w:val="004A0BCC"/>
    <w:rsid w:val="004A3958"/>
    <w:rsid w:val="004A4C1D"/>
    <w:rsid w:val="004A5B2D"/>
    <w:rsid w:val="004A60E6"/>
    <w:rsid w:val="004A79F0"/>
    <w:rsid w:val="004B12AC"/>
    <w:rsid w:val="004B43C6"/>
    <w:rsid w:val="004B47C5"/>
    <w:rsid w:val="004B4A0F"/>
    <w:rsid w:val="004B4C9E"/>
    <w:rsid w:val="004B6329"/>
    <w:rsid w:val="004C648C"/>
    <w:rsid w:val="004D26E1"/>
    <w:rsid w:val="004D38BE"/>
    <w:rsid w:val="004D46DD"/>
    <w:rsid w:val="004D7ACE"/>
    <w:rsid w:val="004E14EA"/>
    <w:rsid w:val="004E25AF"/>
    <w:rsid w:val="004F2420"/>
    <w:rsid w:val="004F5EAB"/>
    <w:rsid w:val="00504143"/>
    <w:rsid w:val="005041F3"/>
    <w:rsid w:val="00513D67"/>
    <w:rsid w:val="00514147"/>
    <w:rsid w:val="00514FAD"/>
    <w:rsid w:val="005155C2"/>
    <w:rsid w:val="00517EF8"/>
    <w:rsid w:val="005214D3"/>
    <w:rsid w:val="005218CC"/>
    <w:rsid w:val="00521C05"/>
    <w:rsid w:val="0052215A"/>
    <w:rsid w:val="005243A6"/>
    <w:rsid w:val="00524BC6"/>
    <w:rsid w:val="00527B8C"/>
    <w:rsid w:val="00531D20"/>
    <w:rsid w:val="005338EA"/>
    <w:rsid w:val="005341F9"/>
    <w:rsid w:val="00535873"/>
    <w:rsid w:val="00535999"/>
    <w:rsid w:val="00536287"/>
    <w:rsid w:val="0053783C"/>
    <w:rsid w:val="0054296D"/>
    <w:rsid w:val="00542DA4"/>
    <w:rsid w:val="00546093"/>
    <w:rsid w:val="00546296"/>
    <w:rsid w:val="005472DC"/>
    <w:rsid w:val="00550B8A"/>
    <w:rsid w:val="005524C7"/>
    <w:rsid w:val="005529CF"/>
    <w:rsid w:val="00553048"/>
    <w:rsid w:val="00553933"/>
    <w:rsid w:val="00553983"/>
    <w:rsid w:val="00555ABC"/>
    <w:rsid w:val="00555CEC"/>
    <w:rsid w:val="00561FD1"/>
    <w:rsid w:val="00563350"/>
    <w:rsid w:val="005643FE"/>
    <w:rsid w:val="00565061"/>
    <w:rsid w:val="005657A5"/>
    <w:rsid w:val="00567287"/>
    <w:rsid w:val="00570DF0"/>
    <w:rsid w:val="0057104E"/>
    <w:rsid w:val="005728DB"/>
    <w:rsid w:val="00573AD9"/>
    <w:rsid w:val="00573E61"/>
    <w:rsid w:val="00573E6E"/>
    <w:rsid w:val="00574872"/>
    <w:rsid w:val="00583197"/>
    <w:rsid w:val="005844FB"/>
    <w:rsid w:val="005877D1"/>
    <w:rsid w:val="00590E98"/>
    <w:rsid w:val="00591410"/>
    <w:rsid w:val="00591AFD"/>
    <w:rsid w:val="00592B16"/>
    <w:rsid w:val="005938EA"/>
    <w:rsid w:val="00596942"/>
    <w:rsid w:val="005A0084"/>
    <w:rsid w:val="005A17B8"/>
    <w:rsid w:val="005A233D"/>
    <w:rsid w:val="005A4C57"/>
    <w:rsid w:val="005A6B1B"/>
    <w:rsid w:val="005B12FB"/>
    <w:rsid w:val="005B2314"/>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FE5"/>
    <w:rsid w:val="005E40A7"/>
    <w:rsid w:val="005E435C"/>
    <w:rsid w:val="005E6BFB"/>
    <w:rsid w:val="005E73A5"/>
    <w:rsid w:val="005E7E2F"/>
    <w:rsid w:val="005F27A2"/>
    <w:rsid w:val="005F39DB"/>
    <w:rsid w:val="005F4B71"/>
    <w:rsid w:val="005F5071"/>
    <w:rsid w:val="005F5CAA"/>
    <w:rsid w:val="00601E0F"/>
    <w:rsid w:val="006024CD"/>
    <w:rsid w:val="0061060D"/>
    <w:rsid w:val="006139DF"/>
    <w:rsid w:val="006143A7"/>
    <w:rsid w:val="00615912"/>
    <w:rsid w:val="006217E8"/>
    <w:rsid w:val="00622575"/>
    <w:rsid w:val="0062259B"/>
    <w:rsid w:val="006230C0"/>
    <w:rsid w:val="006241F4"/>
    <w:rsid w:val="00630580"/>
    <w:rsid w:val="00632E67"/>
    <w:rsid w:val="00633D49"/>
    <w:rsid w:val="00633E0A"/>
    <w:rsid w:val="006368FF"/>
    <w:rsid w:val="00640366"/>
    <w:rsid w:val="006445F2"/>
    <w:rsid w:val="00647983"/>
    <w:rsid w:val="00647F7D"/>
    <w:rsid w:val="00650F16"/>
    <w:rsid w:val="006526D5"/>
    <w:rsid w:val="0065311F"/>
    <w:rsid w:val="006550F7"/>
    <w:rsid w:val="00657E11"/>
    <w:rsid w:val="00660D73"/>
    <w:rsid w:val="00661721"/>
    <w:rsid w:val="0066297E"/>
    <w:rsid w:val="006657A9"/>
    <w:rsid w:val="0066730D"/>
    <w:rsid w:val="00675FC0"/>
    <w:rsid w:val="00677401"/>
    <w:rsid w:val="006803AE"/>
    <w:rsid w:val="00680B8F"/>
    <w:rsid w:val="006810EF"/>
    <w:rsid w:val="00685FBE"/>
    <w:rsid w:val="00687982"/>
    <w:rsid w:val="00690AA7"/>
    <w:rsid w:val="00695738"/>
    <w:rsid w:val="00695D47"/>
    <w:rsid w:val="00696575"/>
    <w:rsid w:val="00697FE0"/>
    <w:rsid w:val="006A1831"/>
    <w:rsid w:val="006A526C"/>
    <w:rsid w:val="006A7FC1"/>
    <w:rsid w:val="006B16E3"/>
    <w:rsid w:val="006B3FFE"/>
    <w:rsid w:val="006B4932"/>
    <w:rsid w:val="006B4CDE"/>
    <w:rsid w:val="006B5EDB"/>
    <w:rsid w:val="006B7284"/>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F428A"/>
    <w:rsid w:val="00700CB8"/>
    <w:rsid w:val="00702C79"/>
    <w:rsid w:val="007033DA"/>
    <w:rsid w:val="00704F67"/>
    <w:rsid w:val="0070600D"/>
    <w:rsid w:val="007104D3"/>
    <w:rsid w:val="007109D3"/>
    <w:rsid w:val="0071103A"/>
    <w:rsid w:val="00711BCC"/>
    <w:rsid w:val="0071632E"/>
    <w:rsid w:val="007177EE"/>
    <w:rsid w:val="00717A54"/>
    <w:rsid w:val="00723359"/>
    <w:rsid w:val="00724C73"/>
    <w:rsid w:val="00731560"/>
    <w:rsid w:val="00732334"/>
    <w:rsid w:val="007339FE"/>
    <w:rsid w:val="00733E86"/>
    <w:rsid w:val="00736138"/>
    <w:rsid w:val="00740AE0"/>
    <w:rsid w:val="007425C1"/>
    <w:rsid w:val="00742D7E"/>
    <w:rsid w:val="007447D5"/>
    <w:rsid w:val="00745AD5"/>
    <w:rsid w:val="00746713"/>
    <w:rsid w:val="00750F1D"/>
    <w:rsid w:val="0075102E"/>
    <w:rsid w:val="00752007"/>
    <w:rsid w:val="00752B61"/>
    <w:rsid w:val="00754E3B"/>
    <w:rsid w:val="007575E3"/>
    <w:rsid w:val="0076640A"/>
    <w:rsid w:val="00770779"/>
    <w:rsid w:val="00771F77"/>
    <w:rsid w:val="007724E0"/>
    <w:rsid w:val="0077353D"/>
    <w:rsid w:val="00777207"/>
    <w:rsid w:val="00781893"/>
    <w:rsid w:val="00785A03"/>
    <w:rsid w:val="00795C94"/>
    <w:rsid w:val="00797AD1"/>
    <w:rsid w:val="00797B89"/>
    <w:rsid w:val="007A0762"/>
    <w:rsid w:val="007A094A"/>
    <w:rsid w:val="007A0A9A"/>
    <w:rsid w:val="007A26DC"/>
    <w:rsid w:val="007A4760"/>
    <w:rsid w:val="007A4EAA"/>
    <w:rsid w:val="007B0756"/>
    <w:rsid w:val="007B43AD"/>
    <w:rsid w:val="007B4D5C"/>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1F92"/>
    <w:rsid w:val="007F3050"/>
    <w:rsid w:val="007F6241"/>
    <w:rsid w:val="007F7BF1"/>
    <w:rsid w:val="00801216"/>
    <w:rsid w:val="008020AB"/>
    <w:rsid w:val="00802822"/>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E1B"/>
    <w:rsid w:val="008858ED"/>
    <w:rsid w:val="00890668"/>
    <w:rsid w:val="00891274"/>
    <w:rsid w:val="008915A3"/>
    <w:rsid w:val="00895D10"/>
    <w:rsid w:val="008A01A6"/>
    <w:rsid w:val="008A05A3"/>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7135"/>
    <w:rsid w:val="009001C6"/>
    <w:rsid w:val="00902BE1"/>
    <w:rsid w:val="00907868"/>
    <w:rsid w:val="00907C71"/>
    <w:rsid w:val="00910C06"/>
    <w:rsid w:val="00911900"/>
    <w:rsid w:val="00911DC0"/>
    <w:rsid w:val="00912991"/>
    <w:rsid w:val="00912C74"/>
    <w:rsid w:val="00913EED"/>
    <w:rsid w:val="00915E8C"/>
    <w:rsid w:val="0091658C"/>
    <w:rsid w:val="009213CA"/>
    <w:rsid w:val="00925CFA"/>
    <w:rsid w:val="00926348"/>
    <w:rsid w:val="0093095F"/>
    <w:rsid w:val="00934BBB"/>
    <w:rsid w:val="00935414"/>
    <w:rsid w:val="00937A33"/>
    <w:rsid w:val="00942C88"/>
    <w:rsid w:val="00943188"/>
    <w:rsid w:val="00943347"/>
    <w:rsid w:val="00944251"/>
    <w:rsid w:val="00944DA5"/>
    <w:rsid w:val="00945432"/>
    <w:rsid w:val="0094562B"/>
    <w:rsid w:val="00945B90"/>
    <w:rsid w:val="00946BB6"/>
    <w:rsid w:val="00946DBB"/>
    <w:rsid w:val="0094714B"/>
    <w:rsid w:val="009505FB"/>
    <w:rsid w:val="00950C71"/>
    <w:rsid w:val="00952447"/>
    <w:rsid w:val="00953A7F"/>
    <w:rsid w:val="009606E4"/>
    <w:rsid w:val="009640D3"/>
    <w:rsid w:val="00964D38"/>
    <w:rsid w:val="009658B0"/>
    <w:rsid w:val="00967B46"/>
    <w:rsid w:val="00971885"/>
    <w:rsid w:val="009762C4"/>
    <w:rsid w:val="009777F1"/>
    <w:rsid w:val="00977E1E"/>
    <w:rsid w:val="0098331E"/>
    <w:rsid w:val="00984A1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173"/>
    <w:rsid w:val="009D17A5"/>
    <w:rsid w:val="009D2FC0"/>
    <w:rsid w:val="009D6D5A"/>
    <w:rsid w:val="009E379B"/>
    <w:rsid w:val="009E4A06"/>
    <w:rsid w:val="009E50EC"/>
    <w:rsid w:val="009E5159"/>
    <w:rsid w:val="009E64A9"/>
    <w:rsid w:val="009E6857"/>
    <w:rsid w:val="009E6C9D"/>
    <w:rsid w:val="009E7DD7"/>
    <w:rsid w:val="009F044F"/>
    <w:rsid w:val="009F1F16"/>
    <w:rsid w:val="009F3955"/>
    <w:rsid w:val="009F6CC4"/>
    <w:rsid w:val="00A00412"/>
    <w:rsid w:val="00A00FE2"/>
    <w:rsid w:val="00A013A7"/>
    <w:rsid w:val="00A03903"/>
    <w:rsid w:val="00A047B5"/>
    <w:rsid w:val="00A04DCE"/>
    <w:rsid w:val="00A04E67"/>
    <w:rsid w:val="00A04FE6"/>
    <w:rsid w:val="00A05EAE"/>
    <w:rsid w:val="00A06253"/>
    <w:rsid w:val="00A115D9"/>
    <w:rsid w:val="00A1189C"/>
    <w:rsid w:val="00A146C6"/>
    <w:rsid w:val="00A165BA"/>
    <w:rsid w:val="00A16B1A"/>
    <w:rsid w:val="00A20827"/>
    <w:rsid w:val="00A2091E"/>
    <w:rsid w:val="00A2102A"/>
    <w:rsid w:val="00A214EB"/>
    <w:rsid w:val="00A21991"/>
    <w:rsid w:val="00A21BBB"/>
    <w:rsid w:val="00A21DE2"/>
    <w:rsid w:val="00A224AB"/>
    <w:rsid w:val="00A22E0C"/>
    <w:rsid w:val="00A24C87"/>
    <w:rsid w:val="00A24F38"/>
    <w:rsid w:val="00A27F9C"/>
    <w:rsid w:val="00A325F3"/>
    <w:rsid w:val="00A33726"/>
    <w:rsid w:val="00A37286"/>
    <w:rsid w:val="00A37391"/>
    <w:rsid w:val="00A433D6"/>
    <w:rsid w:val="00A45A80"/>
    <w:rsid w:val="00A45E4F"/>
    <w:rsid w:val="00A50ED0"/>
    <w:rsid w:val="00A52E46"/>
    <w:rsid w:val="00A542E7"/>
    <w:rsid w:val="00A553DC"/>
    <w:rsid w:val="00A56483"/>
    <w:rsid w:val="00A57622"/>
    <w:rsid w:val="00A602A5"/>
    <w:rsid w:val="00A60487"/>
    <w:rsid w:val="00A61726"/>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3772"/>
    <w:rsid w:val="00A90480"/>
    <w:rsid w:val="00A90B87"/>
    <w:rsid w:val="00A9555F"/>
    <w:rsid w:val="00AA0D6E"/>
    <w:rsid w:val="00AA24CB"/>
    <w:rsid w:val="00AA2C4A"/>
    <w:rsid w:val="00AA306B"/>
    <w:rsid w:val="00AA4E39"/>
    <w:rsid w:val="00AA59D6"/>
    <w:rsid w:val="00AB217F"/>
    <w:rsid w:val="00AB58CC"/>
    <w:rsid w:val="00AC08E3"/>
    <w:rsid w:val="00AC0DD8"/>
    <w:rsid w:val="00AC6BD2"/>
    <w:rsid w:val="00AD17D4"/>
    <w:rsid w:val="00AD4AC3"/>
    <w:rsid w:val="00AD622C"/>
    <w:rsid w:val="00AD75A2"/>
    <w:rsid w:val="00AD7AA5"/>
    <w:rsid w:val="00AE108E"/>
    <w:rsid w:val="00AE3B6B"/>
    <w:rsid w:val="00AE54C0"/>
    <w:rsid w:val="00AE5685"/>
    <w:rsid w:val="00AE6C33"/>
    <w:rsid w:val="00AE7DA5"/>
    <w:rsid w:val="00AF5EF8"/>
    <w:rsid w:val="00AF5F13"/>
    <w:rsid w:val="00AF60C3"/>
    <w:rsid w:val="00AF60F2"/>
    <w:rsid w:val="00B017C8"/>
    <w:rsid w:val="00B04FBD"/>
    <w:rsid w:val="00B06135"/>
    <w:rsid w:val="00B06206"/>
    <w:rsid w:val="00B0622F"/>
    <w:rsid w:val="00B11925"/>
    <w:rsid w:val="00B12036"/>
    <w:rsid w:val="00B120D1"/>
    <w:rsid w:val="00B14540"/>
    <w:rsid w:val="00B14EE0"/>
    <w:rsid w:val="00B15E89"/>
    <w:rsid w:val="00B1613D"/>
    <w:rsid w:val="00B167D2"/>
    <w:rsid w:val="00B21AD0"/>
    <w:rsid w:val="00B224D1"/>
    <w:rsid w:val="00B23CE7"/>
    <w:rsid w:val="00B23E92"/>
    <w:rsid w:val="00B34112"/>
    <w:rsid w:val="00B37489"/>
    <w:rsid w:val="00B4139C"/>
    <w:rsid w:val="00B41B60"/>
    <w:rsid w:val="00B41FFD"/>
    <w:rsid w:val="00B4357D"/>
    <w:rsid w:val="00B43F3D"/>
    <w:rsid w:val="00B44711"/>
    <w:rsid w:val="00B45949"/>
    <w:rsid w:val="00B54697"/>
    <w:rsid w:val="00B563A6"/>
    <w:rsid w:val="00B60FB4"/>
    <w:rsid w:val="00B6338A"/>
    <w:rsid w:val="00B645F5"/>
    <w:rsid w:val="00B6779B"/>
    <w:rsid w:val="00B70FE3"/>
    <w:rsid w:val="00B73866"/>
    <w:rsid w:val="00B761E6"/>
    <w:rsid w:val="00B8247F"/>
    <w:rsid w:val="00B879A0"/>
    <w:rsid w:val="00B93AE9"/>
    <w:rsid w:val="00B9456B"/>
    <w:rsid w:val="00B9746A"/>
    <w:rsid w:val="00B977E2"/>
    <w:rsid w:val="00B9790A"/>
    <w:rsid w:val="00B97AFE"/>
    <w:rsid w:val="00BA0F09"/>
    <w:rsid w:val="00BA5A0D"/>
    <w:rsid w:val="00BA74CC"/>
    <w:rsid w:val="00BB15AC"/>
    <w:rsid w:val="00BB29E5"/>
    <w:rsid w:val="00BB656F"/>
    <w:rsid w:val="00BC24DA"/>
    <w:rsid w:val="00BC3A33"/>
    <w:rsid w:val="00BC3E0A"/>
    <w:rsid w:val="00BC63CA"/>
    <w:rsid w:val="00BD07A7"/>
    <w:rsid w:val="00BD1B9B"/>
    <w:rsid w:val="00BD2634"/>
    <w:rsid w:val="00BD2F75"/>
    <w:rsid w:val="00BD4C0A"/>
    <w:rsid w:val="00BD581E"/>
    <w:rsid w:val="00BE0872"/>
    <w:rsid w:val="00BE1B87"/>
    <w:rsid w:val="00BE3398"/>
    <w:rsid w:val="00BE4CBB"/>
    <w:rsid w:val="00BE5385"/>
    <w:rsid w:val="00BE5C1E"/>
    <w:rsid w:val="00BF0BD7"/>
    <w:rsid w:val="00BF0D21"/>
    <w:rsid w:val="00BF455E"/>
    <w:rsid w:val="00BF4DAC"/>
    <w:rsid w:val="00C00DDD"/>
    <w:rsid w:val="00C02404"/>
    <w:rsid w:val="00C0592B"/>
    <w:rsid w:val="00C07312"/>
    <w:rsid w:val="00C10AE6"/>
    <w:rsid w:val="00C1302C"/>
    <w:rsid w:val="00C15A38"/>
    <w:rsid w:val="00C17E38"/>
    <w:rsid w:val="00C21B88"/>
    <w:rsid w:val="00C27A08"/>
    <w:rsid w:val="00C30929"/>
    <w:rsid w:val="00C30A1B"/>
    <w:rsid w:val="00C36285"/>
    <w:rsid w:val="00C40972"/>
    <w:rsid w:val="00C4369B"/>
    <w:rsid w:val="00C45CA5"/>
    <w:rsid w:val="00C4677E"/>
    <w:rsid w:val="00C46ED2"/>
    <w:rsid w:val="00C4732E"/>
    <w:rsid w:val="00C47C11"/>
    <w:rsid w:val="00C50EA7"/>
    <w:rsid w:val="00C5141D"/>
    <w:rsid w:val="00C51F2F"/>
    <w:rsid w:val="00C538E8"/>
    <w:rsid w:val="00C53CF9"/>
    <w:rsid w:val="00C56921"/>
    <w:rsid w:val="00C576F8"/>
    <w:rsid w:val="00C63DE0"/>
    <w:rsid w:val="00C65B60"/>
    <w:rsid w:val="00C81FD9"/>
    <w:rsid w:val="00C87CD0"/>
    <w:rsid w:val="00C959BE"/>
    <w:rsid w:val="00C972CD"/>
    <w:rsid w:val="00CA1293"/>
    <w:rsid w:val="00CA15FC"/>
    <w:rsid w:val="00CA1E94"/>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14B2B"/>
    <w:rsid w:val="00D2199B"/>
    <w:rsid w:val="00D21E31"/>
    <w:rsid w:val="00D31253"/>
    <w:rsid w:val="00D35899"/>
    <w:rsid w:val="00D37A8D"/>
    <w:rsid w:val="00D431FE"/>
    <w:rsid w:val="00D44F88"/>
    <w:rsid w:val="00D45DE3"/>
    <w:rsid w:val="00D46BB7"/>
    <w:rsid w:val="00D52932"/>
    <w:rsid w:val="00D54609"/>
    <w:rsid w:val="00D55750"/>
    <w:rsid w:val="00D577CB"/>
    <w:rsid w:val="00D60ED6"/>
    <w:rsid w:val="00D612E1"/>
    <w:rsid w:val="00D63387"/>
    <w:rsid w:val="00D652D1"/>
    <w:rsid w:val="00D658B5"/>
    <w:rsid w:val="00D672E7"/>
    <w:rsid w:val="00D70600"/>
    <w:rsid w:val="00D70F1B"/>
    <w:rsid w:val="00D771C3"/>
    <w:rsid w:val="00D87190"/>
    <w:rsid w:val="00D90E1C"/>
    <w:rsid w:val="00D91C0C"/>
    <w:rsid w:val="00D935FA"/>
    <w:rsid w:val="00DA0A34"/>
    <w:rsid w:val="00DA48A5"/>
    <w:rsid w:val="00DA55BA"/>
    <w:rsid w:val="00DA5F37"/>
    <w:rsid w:val="00DA662C"/>
    <w:rsid w:val="00DB0053"/>
    <w:rsid w:val="00DC0511"/>
    <w:rsid w:val="00DC0F78"/>
    <w:rsid w:val="00DC3BA2"/>
    <w:rsid w:val="00DC4064"/>
    <w:rsid w:val="00DC67BE"/>
    <w:rsid w:val="00DC75DA"/>
    <w:rsid w:val="00DD15C1"/>
    <w:rsid w:val="00DD3563"/>
    <w:rsid w:val="00DD77D2"/>
    <w:rsid w:val="00DE1D48"/>
    <w:rsid w:val="00DE63BC"/>
    <w:rsid w:val="00DE754E"/>
    <w:rsid w:val="00DF03B9"/>
    <w:rsid w:val="00DF07A2"/>
    <w:rsid w:val="00DF22E9"/>
    <w:rsid w:val="00DF2FCD"/>
    <w:rsid w:val="00DF30EB"/>
    <w:rsid w:val="00DF3407"/>
    <w:rsid w:val="00DF4AD6"/>
    <w:rsid w:val="00E01390"/>
    <w:rsid w:val="00E05526"/>
    <w:rsid w:val="00E0648F"/>
    <w:rsid w:val="00E11058"/>
    <w:rsid w:val="00E1456A"/>
    <w:rsid w:val="00E14DC0"/>
    <w:rsid w:val="00E1589E"/>
    <w:rsid w:val="00E15F4A"/>
    <w:rsid w:val="00E17EBB"/>
    <w:rsid w:val="00E21062"/>
    <w:rsid w:val="00E2471A"/>
    <w:rsid w:val="00E24AF8"/>
    <w:rsid w:val="00E25703"/>
    <w:rsid w:val="00E27F30"/>
    <w:rsid w:val="00E36333"/>
    <w:rsid w:val="00E36622"/>
    <w:rsid w:val="00E371EC"/>
    <w:rsid w:val="00E379E0"/>
    <w:rsid w:val="00E4079A"/>
    <w:rsid w:val="00E437C8"/>
    <w:rsid w:val="00E52304"/>
    <w:rsid w:val="00E54ECB"/>
    <w:rsid w:val="00E55312"/>
    <w:rsid w:val="00E56251"/>
    <w:rsid w:val="00E60C72"/>
    <w:rsid w:val="00E60DBC"/>
    <w:rsid w:val="00E6136C"/>
    <w:rsid w:val="00E645D4"/>
    <w:rsid w:val="00E6519C"/>
    <w:rsid w:val="00E6602A"/>
    <w:rsid w:val="00E665FD"/>
    <w:rsid w:val="00E73307"/>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6B63"/>
    <w:rsid w:val="00EA3DB5"/>
    <w:rsid w:val="00EA6366"/>
    <w:rsid w:val="00EA76EB"/>
    <w:rsid w:val="00EB0D03"/>
    <w:rsid w:val="00EB20FC"/>
    <w:rsid w:val="00EB26E8"/>
    <w:rsid w:val="00EB7C0C"/>
    <w:rsid w:val="00EC1610"/>
    <w:rsid w:val="00EC51C8"/>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5C6F"/>
    <w:rsid w:val="00F124C4"/>
    <w:rsid w:val="00F140FC"/>
    <w:rsid w:val="00F162C9"/>
    <w:rsid w:val="00F1661F"/>
    <w:rsid w:val="00F16B3D"/>
    <w:rsid w:val="00F17506"/>
    <w:rsid w:val="00F178A6"/>
    <w:rsid w:val="00F17CA8"/>
    <w:rsid w:val="00F21BD2"/>
    <w:rsid w:val="00F26A3C"/>
    <w:rsid w:val="00F27EAE"/>
    <w:rsid w:val="00F341A9"/>
    <w:rsid w:val="00F35B21"/>
    <w:rsid w:val="00F35B70"/>
    <w:rsid w:val="00F3644F"/>
    <w:rsid w:val="00F40210"/>
    <w:rsid w:val="00F4216E"/>
    <w:rsid w:val="00F425EB"/>
    <w:rsid w:val="00F44E12"/>
    <w:rsid w:val="00F4762C"/>
    <w:rsid w:val="00F51783"/>
    <w:rsid w:val="00F51BCB"/>
    <w:rsid w:val="00F53064"/>
    <w:rsid w:val="00F5580D"/>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921CC"/>
    <w:rsid w:val="00F96F25"/>
    <w:rsid w:val="00F96F6A"/>
    <w:rsid w:val="00F97496"/>
    <w:rsid w:val="00FA1082"/>
    <w:rsid w:val="00FA297D"/>
    <w:rsid w:val="00FA3DA9"/>
    <w:rsid w:val="00FA7F17"/>
    <w:rsid w:val="00FB387B"/>
    <w:rsid w:val="00FB3A50"/>
    <w:rsid w:val="00FB62CB"/>
    <w:rsid w:val="00FC0290"/>
    <w:rsid w:val="00FC0625"/>
    <w:rsid w:val="00FC0DE4"/>
    <w:rsid w:val="00FC1C84"/>
    <w:rsid w:val="00FC31B4"/>
    <w:rsid w:val="00FC33B4"/>
    <w:rsid w:val="00FC7C18"/>
    <w:rsid w:val="00FD09DF"/>
    <w:rsid w:val="00FD2BBB"/>
    <w:rsid w:val="00FD5281"/>
    <w:rsid w:val="00FD52CA"/>
    <w:rsid w:val="00FD5718"/>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4978"/>
  <w15:chartTrackingRefBased/>
  <w15:docId w15:val="{8612D103-DFD1-48CD-9DA9-D390C1AC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21" Type="http://schemas.openxmlformats.org/officeDocument/2006/relationships/hyperlink" Target="https://www.sba.gov/sites/default/files/2020-07/EIDL%20COVID-19%20Advance%207.3.20-508.pdf" TargetMode="External"/><Relationship Id="rId42" Type="http://schemas.openxmlformats.org/officeDocument/2006/relationships/hyperlink" Target="https://www.fns.usda.gov/disaster/pandemic/covid-19/nevada" TargetMode="External"/><Relationship Id="rId47" Type="http://schemas.openxmlformats.org/officeDocument/2006/relationships/hyperlink" Target="https://taggs.hhs.gov/Coronavirus" TargetMode="External"/><Relationship Id="rId63" Type="http://schemas.openxmlformats.org/officeDocument/2006/relationships/hyperlink" Target="https://www.phe.gov/emergency/events/COVID19/HPP/Pages/overview.aspx"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fcc.gov/sites/default/files/covid-19-telehealth-program-recipients.pdf" TargetMode="External"/><Relationship Id="rId89" Type="http://schemas.openxmlformats.org/officeDocument/2006/relationships/hyperlink" Target="https://www.hud.gov/program_offices/comm_planning/budget/fy20/"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ema.gov/media-library-data/1587382847878-f9def17e6317d54da7db7f1fd3081559/COVID-19EPMforAccessiblePublicServiceAnnouncementsFactSheet(03.21.20).pdf" TargetMode="External"/><Relationship Id="rId29" Type="http://schemas.openxmlformats.org/officeDocument/2006/relationships/hyperlink" Target="https://www.hhs.gov/sites/default/files/safety-net-hospital-provider-relief-payment-state-breakdown.pdf" TargetMode="External"/><Relationship Id="rId107" Type="http://schemas.openxmlformats.org/officeDocument/2006/relationships/hyperlink" Target="http://nvlmi.mt.gov/Portals/197/UI%20Monthly%20Claims%20Press%20Release/Dashboards/State%20of%20Nevada%20UI%20Weekly%20Filing%20Report.pdf" TargetMode="External"/><Relationship Id="rId11" Type="http://schemas.openxmlformats.org/officeDocument/2006/relationships/hyperlink" Target="https://pandemic.oversight.gov/track-the-money/contracts/" TargetMode="External"/><Relationship Id="rId24" Type="http://schemas.openxmlformats.org/officeDocument/2006/relationships/hyperlink" Target="https://www.newyorkfed.org/medialibrary/media/markets/municipal-liquidity-facility-eligible-issuers" TargetMode="External"/><Relationship Id="rId32" Type="http://schemas.openxmlformats.org/officeDocument/2006/relationships/hyperlink" Target="https://www.hhs.gov/sites/default/files/skilled-nursing-facility-provider-relief-payment-state-breakdown-2.pdf" TargetMode="External"/><Relationship Id="rId37" Type="http://schemas.openxmlformats.org/officeDocument/2006/relationships/hyperlink" Target="https://oese.ed.gov/files/2020/04/GEER-Fund-State-Allocations-Table.pdf" TargetMode="External"/><Relationship Id="rId40" Type="http://schemas.openxmlformats.org/officeDocument/2006/relationships/hyperlink" Target="https://www.fns.usda.gov/disaster/pandemic/covid-19/tefap-ffcra-allocation-worksheet" TargetMode="External"/><Relationship Id="rId45" Type="http://schemas.openxmlformats.org/officeDocument/2006/relationships/hyperlink" Target="https://bhw.hrsa.gov/grants/covid-19-workforce-telehealth-fy2020-awards/area-health" TargetMode="External"/><Relationship Id="rId53" Type="http://schemas.openxmlformats.org/officeDocument/2006/relationships/hyperlink" Target="https://www.acf.hhs.gov/sites/default/files/ocs/comm_csbg_cares_act_supplemental_projected_allocations_fy2020.pdf" TargetMode="External"/><Relationship Id="rId58" Type="http://schemas.openxmlformats.org/officeDocument/2006/relationships/hyperlink" Target="https://mcusercontent.com/5541ed27d4e7e859f01d1c31d/files/1ad63075-832c-48ce-9737-c29ce8b5359c/7_CAREs_Act_Family_Violence_Prevention_Services_Allocations.pdf" TargetMode="External"/><Relationship Id="rId66" Type="http://schemas.openxmlformats.org/officeDocument/2006/relationships/hyperlink" Target="https://acl.gov/about-acl/older-americans-act-oaa" TargetMode="External"/><Relationship Id="rId74" Type="http://schemas.openxmlformats.org/officeDocument/2006/relationships/hyperlink" Target="https://taggs.hhs.gov/Coronavirus" TargetMode="External"/><Relationship Id="rId79" Type="http://schemas.openxmlformats.org/officeDocument/2006/relationships/hyperlink" Target="https://hab.hrsa.gov/coronavirus/cares-FY2020-awards/part-d"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dol.gov/agencies/eta/dislocated-workers/grants/covid-19" TargetMode="External"/><Relationship Id="rId110" Type="http://schemas.openxmlformats.org/officeDocument/2006/relationships/hyperlink" Target="https://wdr.doleta.gov/directives/corr_doc.cfm?DOCN=8634"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bhw.hrsa.gov/grants/covid-19-workforce-telehealth-fy2020-awards/geriatrics" TargetMode="External"/><Relationship Id="rId82" Type="http://schemas.openxmlformats.org/officeDocument/2006/relationships/hyperlink" Target="https://www.acf.hhs.gov/sites/default/files/cb/pi2011.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eac.gov/payments-and-grants/2020-cares-act-grants" TargetMode="External"/><Relationship Id="rId19" Type="http://schemas.openxmlformats.org/officeDocument/2006/relationships/hyperlink" Target="https://www.irs.gov/newsroom/irs-statement-on-economic-impact-payments-by-state" TargetMode="External"/><Relationship Id="rId14" Type="http://schemas.openxmlformats.org/officeDocument/2006/relationships/hyperlink" Target="https://www.fema.gov/media-library-data/1586788121932-d5de60d9f0d5492c2a3fcebfaea83761/FY_2020_EMPG-S_NOFO_Release_IB_GPDApproved_508ML.pdf" TargetMode="External"/><Relationship Id="rId22" Type="http://schemas.openxmlformats.org/officeDocument/2006/relationships/hyperlink" Target="https://www.eda.gov/news/press-releases/coronavirus/"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afety-net-hospital-provider-relief-payment-state-breakdown-adult-acute-care-hospitals.pdf"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fns-prod.azureedge.net/sites/default/files/resource-files/NV-SNAP-COV-EmergencyAllotment-Approval.pdf" TargetMode="External"/><Relationship Id="rId48" Type="http://schemas.openxmlformats.org/officeDocument/2006/relationships/hyperlink" Target="https://acl.gov/sites/default/files/about-acl/2020-04/ACL%20State%20by%20State%20Tribe%20and%20CIL%20CARES%20Supplemental%20Awards%20Tables%2004.21.20.pdf" TargetMode="External"/><Relationship Id="rId56" Type="http://schemas.openxmlformats.org/officeDocument/2006/relationships/hyperlink" Target="https://www.samhsa.gov/grants/awards/2020/FG-20-006" TargetMode="External"/><Relationship Id="rId64" Type="http://schemas.openxmlformats.org/officeDocument/2006/relationships/hyperlink" Target="https://www.cdc.gov/coronavirus/2019-ncov/downloads/php/funding-update.pdf" TargetMode="External"/><Relationship Id="rId69" Type="http://schemas.openxmlformats.org/officeDocument/2006/relationships/hyperlink" Target="https://acl.gov/sites/default/files/about-acl/2020-04/ACL%20State%20by%20State%20Tribe%20and%20CIL%20CARES%20Supplemental%20Awards%20Tables%2004.21.20.pdf" TargetMode="External"/><Relationship Id="rId77" Type="http://schemas.openxmlformats.org/officeDocument/2006/relationships/hyperlink" Target="https://hab.hrsa.gov/coronavirus/cares-FY2020-awards/part-b" TargetMode="External"/><Relationship Id="rId100" Type="http://schemas.openxmlformats.org/officeDocument/2006/relationships/hyperlink" Target="https://cms7.fta.dot.gov/funding/apportionments/table-3-fy-2020-cares-act-section-5311-rural-area-apportionments" TargetMode="External"/><Relationship Id="rId105" Type="http://schemas.openxmlformats.org/officeDocument/2006/relationships/hyperlink" Target="http://nvlmi.mt.gov/Portals/197/UI%20Monthly%20Claims%20Press%20Release/Dashboards/State%20of%20Nevada%20UI%20Weekly%20Filing%20Report.pdf"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bphc.hrsa.gov/emergency-response/coronavirus-cares-FY2020-awards/nv" TargetMode="External"/><Relationship Id="rId72" Type="http://schemas.openxmlformats.org/officeDocument/2006/relationships/hyperlink" Target="https://www.cdc.gov/coronavirus/2019-ncov/downloads/php/funding-update.pdf" TargetMode="External"/><Relationship Id="rId80" Type="http://schemas.openxmlformats.org/officeDocument/2006/relationships/hyperlink" Target="https://www.samhsa.gov/sites/default/files/covid19-programs-funded-samhsa.pdf"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A/documents/CARESActvoucherschart.pdf" TargetMode="External"/><Relationship Id="rId98" Type="http://schemas.openxmlformats.org/officeDocument/2006/relationships/hyperlink" Target="https://www.fema.gov/media-library/assets/documents/188695"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home.treasury.gov/policy-issues/cares/state-and-local-governments" TargetMode="External"/><Relationship Id="rId17" Type="http://schemas.openxmlformats.org/officeDocument/2006/relationships/hyperlink" Target="https://www.eda.gov/news/press-releases/2020/07/22/ely-nv.htm" TargetMode="External"/><Relationship Id="rId25" Type="http://schemas.openxmlformats.org/officeDocument/2006/relationships/hyperlink" Target="https://www.nist.gov/news-events/news/2020/07/nist-awards-50-million-funding-help-manufacturers-respond-pandemic"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www2.ed.gov/about/offices/list/ope/allocationstableinstitutionalportion.pdf" TargetMode="External"/><Relationship Id="rId46" Type="http://schemas.openxmlformats.org/officeDocument/2006/relationships/hyperlink" Target="https://www.hhs.gov/about/news/2020/04/23/updated-cdc-funding-information.html" TargetMode="External"/><Relationship Id="rId59" Type="http://schemas.openxmlformats.org/officeDocument/2006/relationships/hyperlink" Target="https://crsreports.congress.gov/product/pdf/IN/IN11297" TargetMode="External"/><Relationship Id="rId67" Type="http://schemas.openxmlformats.org/officeDocument/2006/relationships/hyperlink" Target="https://acl.gov/about-acl/older-americans-act-oaa" TargetMode="External"/><Relationship Id="rId103" Type="http://schemas.openxmlformats.org/officeDocument/2006/relationships/hyperlink" Target="http://nvlmi.mt.gov/Portals/197/UI%20Monthly%20Claims%20Press%20Release/Dashboards/State%20of%20Nevada%20UI%20Weekly%20Filing%20Report.pdf" TargetMode="External"/><Relationship Id="rId108" Type="http://schemas.openxmlformats.org/officeDocument/2006/relationships/hyperlink" Target="http://nvlmi.mt.gov/Portals/197/UI%20Monthly%20Claims%20Press%20Release/Dashboards/State%20of%20Nevada%20UI%20Weekly%20Filing%20Report.pdf" TargetMode="External"/><Relationship Id="rId20" Type="http://schemas.openxmlformats.org/officeDocument/2006/relationships/hyperlink" Target="https://www.sba.gov/sites/default/files/2020-08/EIDL%20COVID-19%20Loan%208.15.20-508.pdf" TargetMode="External"/><Relationship Id="rId41" Type="http://schemas.openxmlformats.org/officeDocument/2006/relationships/hyperlink" Target="https://www.fns.usda.gov/fdpir/request-funding-facility-improvements" TargetMode="External"/><Relationship Id="rId54" Type="http://schemas.openxmlformats.org/officeDocument/2006/relationships/hyperlink" Target="https://taggs.hhs.gov/Coronavirus" TargetMode="External"/><Relationship Id="rId62" Type="http://schemas.openxmlformats.org/officeDocument/2006/relationships/hyperlink" Target="https://ffis.org/sites/default/files/public/fy20_cares_act_head_start_table_for_750_million.pdf" TargetMode="External"/><Relationship Id="rId70" Type="http://schemas.openxmlformats.org/officeDocument/2006/relationships/hyperlink" Target="https://acl.gov/sites/default/files/about-acl/2020-03/Supplement%20no%202%20-%20ACL%20grants%20to%20State%20Units%20on%20Aging%20for%20Title%20III%20C1%20and%202%20by%20state.pdf" TargetMode="External"/><Relationship Id="rId75" Type="http://schemas.openxmlformats.org/officeDocument/2006/relationships/hyperlink" Target="https://www.hrsa.gov/rural-health/coronavirus/rural-health-clinics-covid-19-testing-fy20-awards" TargetMode="External"/><Relationship Id="rId83" Type="http://schemas.openxmlformats.org/officeDocument/2006/relationships/hyperlink" Target="https://taggs.hhs.gov/coronaviru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sites/dfiles/PIH/documents/IHBG-CARES_Formula_Allocations_4.3.20%20.pdf" TargetMode="External"/><Relationship Id="rId96" Type="http://schemas.openxmlformats.org/officeDocument/2006/relationships/hyperlink" Target="https://bja.ojp.gov/program/cesf/state-and-local-allocations" TargetMode="External"/><Relationship Id="rId111" Type="http://schemas.openxmlformats.org/officeDocument/2006/relationships/hyperlink" Target="https://www.dol.gov/newsroom/releases/eta/eta20200901"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news-release/2020/07/23/state-nevada-receives-184-million-grant-ppe" TargetMode="External"/><Relationship Id="rId23" Type="http://schemas.openxmlformats.org/officeDocument/2006/relationships/hyperlink" Target="https://www.cms.gov/files/document/covid-accelerated-and-advance-payments-state.pdf"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www2.ed.gov/about/offices/list/ope/allocationsfipse.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www.leg.state.nv.us/App/InterimCommittee/REL/Document/15363" TargetMode="External"/><Relationship Id="rId10" Type="http://schemas.openxmlformats.org/officeDocument/2006/relationships/hyperlink" Target="https://www.westaf.org/westaf-announces-cares-relief-fund-awardees/" TargetMode="External"/><Relationship Id="rId31" Type="http://schemas.openxmlformats.org/officeDocument/2006/relationships/hyperlink" Target="https://www.hhs.gov/sites/default/files/skilled-nursing-facility-provider-relief-payment-state-breakdown.pdf" TargetMode="External"/><Relationship Id="rId44" Type="http://schemas.openxmlformats.org/officeDocument/2006/relationships/hyperlink" Target="https://www.samhsa.gov/sites/default/files/covid19-programs-funded-samhsa.pdf" TargetMode="External"/><Relationship Id="rId52" Type="http://schemas.openxmlformats.org/officeDocument/2006/relationships/hyperlink" Target="https://bphc.hrsa.gov/emergency-response/expanding-capacity-coronavirus-testing-FY2020-awards/nv" TargetMode="External"/><Relationship Id="rId60" Type="http://schemas.openxmlformats.org/officeDocument/2006/relationships/hyperlink" Target="https://www.acf.hhs.gov/sites/default/files/cb/im2005.pdf" TargetMode="External"/><Relationship Id="rId65" Type="http://schemas.openxmlformats.org/officeDocument/2006/relationships/hyperlink" Target="https://www.acf.hhs.gov/sites/default/files/ocs/comm_liheap_supplreleasedclstatesterrs_fy2020.pdf" TargetMode="External"/><Relationship Id="rId73" Type="http://schemas.openxmlformats.org/officeDocument/2006/relationships/hyperlink" Target="https://bhw.hrsa.gov/grants/covid-19-workforce-telehealth-fy2020-awards/nepqr" TargetMode="External"/><Relationship Id="rId78" Type="http://schemas.openxmlformats.org/officeDocument/2006/relationships/hyperlink" Target="https://hab.hrsa.gov/coronavirus/cares-FY2020-awards/part-c" TargetMode="External"/><Relationship Id="rId81" Type="http://schemas.openxmlformats.org/officeDocument/2006/relationships/hyperlink" Target="https://www.hrsa.gov/rural-health/coronavirus-cares-FY2020-award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hud.gov/sites/dfiles/PA/documents/CaresACT380M.pdf" TargetMode="External"/><Relationship Id="rId99" Type="http://schemas.openxmlformats.org/officeDocument/2006/relationships/hyperlink" Target="https://www.faa.gov/airports/cares_act/map/" TargetMode="External"/><Relationship Id="rId101" Type="http://schemas.openxmlformats.org/officeDocument/2006/relationships/hyperlink" Target="https://www.transit.dot.gov/funding/apportionments/table-2-fy-2020-cares-act-section-5307-urbanized-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efsp.unitedway.org/efsp/website/websiteContents/pdfs/Phase%20CARES%20Allocations.pdf" TargetMode="External"/><Relationship Id="rId18" Type="http://schemas.openxmlformats.org/officeDocument/2006/relationships/hyperlink" Target="https://www.farmers.gov/cfap/data" TargetMode="External"/><Relationship Id="rId39" Type="http://schemas.openxmlformats.org/officeDocument/2006/relationships/hyperlink" Target="https://fns-prod.azureedge.net/sites/default/files/resource-files/TEFAP-CARES-allocation-worksheet.pdf" TargetMode="External"/><Relationship Id="rId109" Type="http://schemas.openxmlformats.org/officeDocument/2006/relationships/hyperlink" Target="https://www.leg.state.nv.us/App/InterimCommittee/REL/Document/15363" TargetMode="External"/><Relationship Id="rId34" Type="http://schemas.openxmlformats.org/officeDocument/2006/relationships/hyperlink" Target="https://oese.ed.gov/offices/education-stabilization-fund/elementary-secondary-school-emergency-relief-fund/"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hab.hrsa.gov/coronavirus/cares-FY2020-awards/part-a" TargetMode="External"/><Relationship Id="rId97" Type="http://schemas.openxmlformats.org/officeDocument/2006/relationships/hyperlink" Target="https://ojp-open.data.socrata.com/stories/s/jitc-swxt" TargetMode="External"/><Relationship Id="rId104" Type="http://schemas.openxmlformats.org/officeDocument/2006/relationships/hyperlink" Target="https://www.leg.state.nv.us/App/InterimCommittee/REL/Document/15363"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acl.gov/sites/default/files/about-acl/2020-03/Supplement%20no%202%20-%20ACL%20grants%20to%20State%20Units%20on%20Aging%20for%20Title%20III%20C1%20and%202%20by%20state.pdf" TargetMode="External"/><Relationship Id="rId92" Type="http://schemas.openxmlformats.org/officeDocument/2006/relationships/hyperlink" Target="https://www.hud.gov/sites/dfiles/Main/documents/CARESACT685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12255439</c:v>
                </c:pt>
                <c:pt idx="2">
                  <c:v>224311</c:v>
                </c:pt>
                <c:pt idx="3">
                  <c:v>293422</c:v>
                </c:pt>
                <c:pt idx="4">
                  <c:v>310214</c:v>
                </c:pt>
                <c:pt idx="5">
                  <c:v>76884</c:v>
                </c:pt>
                <c:pt idx="6">
                  <c:v>12556</c:v>
                </c:pt>
                <c:pt idx="7">
                  <c:v>392751</c:v>
                </c:pt>
                <c:pt idx="8">
                  <c:v>4213929</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18</c:v>
                </c:pt>
                <c:pt idx="2">
                  <c:v>5</c:v>
                </c:pt>
                <c:pt idx="3">
                  <c:v>6</c:v>
                </c:pt>
                <c:pt idx="4">
                  <c:v>47</c:v>
                </c:pt>
                <c:pt idx="5">
                  <c:v>9</c:v>
                </c:pt>
                <c:pt idx="6">
                  <c:v>3</c:v>
                </c:pt>
                <c:pt idx="7">
                  <c:v>3</c:v>
                </c:pt>
                <c:pt idx="8">
                  <c:v>11</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60690</c:v>
                </c:pt>
                <c:pt idx="1">
                  <c:v>7139281</c:v>
                </c:pt>
                <c:pt idx="2">
                  <c:v>1129389</c:v>
                </c:pt>
                <c:pt idx="3">
                  <c:v>6829235</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85</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15333011</c:v>
                </c:pt>
                <c:pt idx="1">
                  <c:v>7976</c:v>
                </c:pt>
                <c:pt idx="2">
                  <c:v>247047</c:v>
                </c:pt>
                <c:pt idx="3">
                  <c:v>2127393</c:v>
                </c:pt>
                <c:pt idx="4">
                  <c:v>617786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0.83216728867956424</c:v>
                </c:pt>
                <c:pt idx="1">
                  <c:v>4.3288081476679333E-4</c:v>
                </c:pt>
                <c:pt idx="2">
                  <c:v>1.340796221736359E-2</c:v>
                </c:pt>
                <c:pt idx="3">
                  <c:v>0.11545983139031755</c:v>
                </c:pt>
                <c:pt idx="4">
                  <c:v>3.3529050530531367E-2</c:v>
                </c:pt>
                <c:pt idx="5">
                  <c:v>5.0029863674564369E-3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C65E-F0AF-440C-AA93-671776A3087B}">
  <ds:schemaRefs>
    <ds:schemaRef ds:uri="http://schemas.openxmlformats.org/officeDocument/2006/bibliography"/>
  </ds:schemaRefs>
</ds:datastoreItem>
</file>

<file path=customXml/itemProps4.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5.xml><?xml version="1.0" encoding="utf-8"?>
<ds:datastoreItem xmlns:ds="http://schemas.openxmlformats.org/officeDocument/2006/customXml" ds:itemID="{ED51E66B-9521-458B-8072-86CE645223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Report_no-Cover.dotm</Template>
  <TotalTime>27</TotalTime>
  <Pages>16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Federal COVID-19 Funding Report September 3, 2020</vt:lpstr>
    </vt:vector>
  </TitlesOfParts>
  <Company>Department of Administration</Company>
  <LinksUpToDate>false</LinksUpToDate>
  <CharactersWithSpaces>14562</CharactersWithSpaces>
  <SharedDoc>false</SharedDoc>
  <HLinks>
    <vt:vector size="684"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333</vt:i4>
      </vt:variant>
      <vt:variant>
        <vt:i4>0</vt:i4>
      </vt:variant>
      <vt:variant>
        <vt:i4>5</vt:i4>
      </vt:variant>
      <vt:variant>
        <vt:lpwstr>https://www.dol.gov/newsroom/releases/eta/eta20200901</vt:lpwstr>
      </vt:variant>
      <vt:variant>
        <vt:lpwstr/>
      </vt:variant>
      <vt:variant>
        <vt:i4>5963894</vt:i4>
      </vt:variant>
      <vt:variant>
        <vt:i4>330</vt:i4>
      </vt:variant>
      <vt:variant>
        <vt:i4>0</vt:i4>
      </vt:variant>
      <vt:variant>
        <vt:i4>5</vt:i4>
      </vt:variant>
      <vt:variant>
        <vt:lpwstr>https://wdr.doleta.gov/directives/corr_doc.cfm?DOCN=8634</vt:lpwstr>
      </vt:variant>
      <vt:variant>
        <vt:lpwstr/>
      </vt:variant>
      <vt:variant>
        <vt:i4>8126563</vt:i4>
      </vt:variant>
      <vt:variant>
        <vt:i4>327</vt:i4>
      </vt:variant>
      <vt:variant>
        <vt:i4>0</vt:i4>
      </vt:variant>
      <vt:variant>
        <vt:i4>5</vt:i4>
      </vt:variant>
      <vt:variant>
        <vt:lpwstr>https://www.leg.state.nv.us/App/InterimCommittee/REL/Document/15363</vt:lpwstr>
      </vt:variant>
      <vt:variant>
        <vt:lpwstr/>
      </vt:variant>
      <vt:variant>
        <vt:i4>7340136</vt:i4>
      </vt:variant>
      <vt:variant>
        <vt:i4>324</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321</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7340136</vt:i4>
      </vt:variant>
      <vt:variant>
        <vt:i4>315</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312</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306</vt:i4>
      </vt:variant>
      <vt:variant>
        <vt:i4>0</vt:i4>
      </vt:variant>
      <vt:variant>
        <vt:i4>5</vt:i4>
      </vt:variant>
      <vt:variant>
        <vt:lpwstr>https://www.dol.gov/agencies/eta/dislocated-workers/grants/covid-19</vt:lpwstr>
      </vt:variant>
      <vt:variant>
        <vt:lpwstr/>
      </vt:variant>
      <vt:variant>
        <vt:i4>2097199</vt:i4>
      </vt:variant>
      <vt:variant>
        <vt:i4>303</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300</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297</vt:i4>
      </vt:variant>
      <vt:variant>
        <vt:i4>0</vt:i4>
      </vt:variant>
      <vt:variant>
        <vt:i4>5</vt:i4>
      </vt:variant>
      <vt:variant>
        <vt:lpwstr>https://www.faa.gov/airports/cares_act/map/</vt:lpwstr>
      </vt:variant>
      <vt:variant>
        <vt:lpwstr/>
      </vt:variant>
      <vt:variant>
        <vt:i4>7667808</vt:i4>
      </vt:variant>
      <vt:variant>
        <vt:i4>294</vt:i4>
      </vt:variant>
      <vt:variant>
        <vt:i4>0</vt:i4>
      </vt:variant>
      <vt:variant>
        <vt:i4>5</vt:i4>
      </vt:variant>
      <vt:variant>
        <vt:lpwstr>https://www.fema.gov/media-library/assets/documents/188695</vt:lpwstr>
      </vt:variant>
      <vt:variant>
        <vt:lpwstr/>
      </vt:variant>
      <vt:variant>
        <vt:i4>1245268</vt:i4>
      </vt:variant>
      <vt:variant>
        <vt:i4>291</vt:i4>
      </vt:variant>
      <vt:variant>
        <vt:i4>0</vt:i4>
      </vt:variant>
      <vt:variant>
        <vt:i4>5</vt:i4>
      </vt:variant>
      <vt:variant>
        <vt:lpwstr>https://ojp-open.data.socrata.com/stories/s/jitc-swxt</vt:lpwstr>
      </vt:variant>
      <vt:variant>
        <vt:lpwstr/>
      </vt:variant>
      <vt:variant>
        <vt:i4>1966170</vt:i4>
      </vt:variant>
      <vt:variant>
        <vt:i4>288</vt:i4>
      </vt:variant>
      <vt:variant>
        <vt:i4>0</vt:i4>
      </vt:variant>
      <vt:variant>
        <vt:i4>5</vt:i4>
      </vt:variant>
      <vt:variant>
        <vt:lpwstr>https://bja.ojp.gov/program/cesf/state-and-local-allocations</vt:lpwstr>
      </vt:variant>
      <vt:variant>
        <vt:lpwstr/>
      </vt:variant>
      <vt:variant>
        <vt:i4>720920</vt:i4>
      </vt:variant>
      <vt:variant>
        <vt:i4>285</vt:i4>
      </vt:variant>
      <vt:variant>
        <vt:i4>0</vt:i4>
      </vt:variant>
      <vt:variant>
        <vt:i4>5</vt:i4>
      </vt:variant>
      <vt:variant>
        <vt:lpwstr>https://www.eac.gov/payments-and-grants/2020-cares-act-grants</vt:lpwstr>
      </vt:variant>
      <vt:variant>
        <vt:lpwstr/>
      </vt:variant>
      <vt:variant>
        <vt:i4>2097200</vt:i4>
      </vt:variant>
      <vt:variant>
        <vt:i4>282</vt:i4>
      </vt:variant>
      <vt:variant>
        <vt:i4>0</vt:i4>
      </vt:variant>
      <vt:variant>
        <vt:i4>5</vt:i4>
      </vt:variant>
      <vt:variant>
        <vt:lpwstr>https://www.hud.gov/sites/dfiles/PA/documents/CaresACT380M.pdf</vt:lpwstr>
      </vt:variant>
      <vt:variant>
        <vt:lpwstr/>
      </vt:variant>
      <vt:variant>
        <vt:i4>2687078</vt:i4>
      </vt:variant>
      <vt:variant>
        <vt:i4>279</vt:i4>
      </vt:variant>
      <vt:variant>
        <vt:i4>0</vt:i4>
      </vt:variant>
      <vt:variant>
        <vt:i4>5</vt:i4>
      </vt:variant>
      <vt:variant>
        <vt:lpwstr>https://www.hud.gov/sites/dfiles/PA/documents/CARESActvoucherschart.pdf</vt:lpwstr>
      </vt:variant>
      <vt:variant>
        <vt:lpwstr/>
      </vt:variant>
      <vt:variant>
        <vt:i4>5505118</vt:i4>
      </vt:variant>
      <vt:variant>
        <vt:i4>276</vt:i4>
      </vt:variant>
      <vt:variant>
        <vt:i4>0</vt:i4>
      </vt:variant>
      <vt:variant>
        <vt:i4>5</vt:i4>
      </vt:variant>
      <vt:variant>
        <vt:lpwstr>https://www.hud.gov/sites/dfiles/Main/documents/CARESACT685M.pdf</vt:lpwstr>
      </vt:variant>
      <vt:variant>
        <vt:lpwstr/>
      </vt:variant>
      <vt:variant>
        <vt:i4>6946818</vt:i4>
      </vt:variant>
      <vt:variant>
        <vt:i4>273</vt:i4>
      </vt:variant>
      <vt:variant>
        <vt:i4>0</vt:i4>
      </vt:variant>
      <vt:variant>
        <vt:i4>5</vt:i4>
      </vt:variant>
      <vt:variant>
        <vt:lpwstr>https://www.hud.gov/sites/dfiles/PIH/documents/IHBG-CARES_Formula_Allocations_4.3.20 .pdf</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4325457</vt:i4>
      </vt:variant>
      <vt:variant>
        <vt:i4>255</vt:i4>
      </vt:variant>
      <vt:variant>
        <vt:i4>0</vt:i4>
      </vt:variant>
      <vt:variant>
        <vt:i4>5</vt:i4>
      </vt:variant>
      <vt:variant>
        <vt:lpwstr>https://taggs.hhs.gov/Coronavirus</vt:lpwstr>
      </vt:variant>
      <vt:variant>
        <vt:lpwstr/>
      </vt:variant>
      <vt:variant>
        <vt:i4>7274604</vt:i4>
      </vt:variant>
      <vt:variant>
        <vt:i4>252</vt:i4>
      </vt:variant>
      <vt:variant>
        <vt:i4>0</vt:i4>
      </vt:variant>
      <vt:variant>
        <vt:i4>5</vt:i4>
      </vt:variant>
      <vt:variant>
        <vt:lpwstr>https://www.fcc.gov/sites/default/files/covid-19-telehealth-program-recipients.pdf</vt:lpwstr>
      </vt:variant>
      <vt:variant>
        <vt:lpwstr/>
      </vt:variant>
      <vt:variant>
        <vt:i4>4325457</vt:i4>
      </vt:variant>
      <vt:variant>
        <vt:i4>249</vt:i4>
      </vt:variant>
      <vt:variant>
        <vt:i4>0</vt:i4>
      </vt:variant>
      <vt:variant>
        <vt:i4>5</vt:i4>
      </vt:variant>
      <vt:variant>
        <vt:lpwstr>https://taggs.hhs.gov/coronavirus</vt:lpwstr>
      </vt:variant>
      <vt:variant>
        <vt:lpwstr/>
      </vt:variant>
      <vt:variant>
        <vt:i4>2031639</vt:i4>
      </vt:variant>
      <vt:variant>
        <vt:i4>246</vt:i4>
      </vt:variant>
      <vt:variant>
        <vt:i4>0</vt:i4>
      </vt:variant>
      <vt:variant>
        <vt:i4>5</vt:i4>
      </vt:variant>
      <vt:variant>
        <vt:lpwstr>https://www.acf.hhs.gov/sites/default/files/cb/pi2011.pdf</vt:lpwstr>
      </vt:variant>
      <vt:variant>
        <vt:lpwstr/>
      </vt:variant>
      <vt:variant>
        <vt:i4>1048649</vt:i4>
      </vt:variant>
      <vt:variant>
        <vt:i4>243</vt:i4>
      </vt:variant>
      <vt:variant>
        <vt:i4>0</vt:i4>
      </vt:variant>
      <vt:variant>
        <vt:i4>5</vt:i4>
      </vt:variant>
      <vt:variant>
        <vt:lpwstr>https://www.hrsa.gov/rural-health/coronavirus-cares-FY2020-awards</vt:lpwstr>
      </vt:variant>
      <vt:variant>
        <vt:lpwstr/>
      </vt:variant>
      <vt:variant>
        <vt:i4>524353</vt:i4>
      </vt:variant>
      <vt:variant>
        <vt:i4>240</vt:i4>
      </vt:variant>
      <vt:variant>
        <vt:i4>0</vt:i4>
      </vt:variant>
      <vt:variant>
        <vt:i4>5</vt:i4>
      </vt:variant>
      <vt:variant>
        <vt:lpwstr>https://www.samhsa.gov/sites/default/files/covid19-programs-funded-samhsa.pdf</vt:lpwstr>
      </vt:variant>
      <vt:variant>
        <vt:lpwstr/>
      </vt:variant>
      <vt:variant>
        <vt:i4>2359395</vt:i4>
      </vt:variant>
      <vt:variant>
        <vt:i4>237</vt:i4>
      </vt:variant>
      <vt:variant>
        <vt:i4>0</vt:i4>
      </vt:variant>
      <vt:variant>
        <vt:i4>5</vt:i4>
      </vt:variant>
      <vt:variant>
        <vt:lpwstr>https://hab.hrsa.gov/coronavirus/cares-FY2020-awards/part-d</vt:lpwstr>
      </vt:variant>
      <vt:variant>
        <vt:lpwstr/>
      </vt:variant>
      <vt:variant>
        <vt:i4>2359395</vt:i4>
      </vt:variant>
      <vt:variant>
        <vt:i4>234</vt:i4>
      </vt:variant>
      <vt:variant>
        <vt:i4>0</vt:i4>
      </vt:variant>
      <vt:variant>
        <vt:i4>5</vt:i4>
      </vt:variant>
      <vt:variant>
        <vt:lpwstr>https://hab.hrsa.gov/coronavirus/cares-FY2020-awards/part-c</vt:lpwstr>
      </vt:variant>
      <vt:variant>
        <vt:lpwstr/>
      </vt:variant>
      <vt:variant>
        <vt:i4>2359395</vt:i4>
      </vt:variant>
      <vt:variant>
        <vt:i4>231</vt:i4>
      </vt:variant>
      <vt:variant>
        <vt:i4>0</vt:i4>
      </vt:variant>
      <vt:variant>
        <vt:i4>5</vt:i4>
      </vt:variant>
      <vt:variant>
        <vt:lpwstr>https://hab.hrsa.gov/coronavirus/cares-FY2020-awards/part-b</vt:lpwstr>
      </vt:variant>
      <vt:variant>
        <vt:lpwstr/>
      </vt:variant>
      <vt:variant>
        <vt:i4>2359395</vt:i4>
      </vt:variant>
      <vt:variant>
        <vt:i4>228</vt:i4>
      </vt:variant>
      <vt:variant>
        <vt:i4>0</vt:i4>
      </vt:variant>
      <vt:variant>
        <vt:i4>5</vt:i4>
      </vt:variant>
      <vt:variant>
        <vt:lpwstr>https://hab.hrsa.gov/coronavirus/cares-FY2020-awards/part-a</vt:lpwstr>
      </vt:variant>
      <vt:variant>
        <vt:lpwstr/>
      </vt:variant>
      <vt:variant>
        <vt:i4>8126578</vt:i4>
      </vt:variant>
      <vt:variant>
        <vt:i4>225</vt:i4>
      </vt:variant>
      <vt:variant>
        <vt:i4>0</vt:i4>
      </vt:variant>
      <vt:variant>
        <vt:i4>5</vt:i4>
      </vt:variant>
      <vt:variant>
        <vt:lpwstr>https://www.hrsa.gov/rural-health/coronavirus/rural-health-clinics-covid-19-testing-fy20-awards</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6357045</vt:i4>
      </vt:variant>
      <vt:variant>
        <vt:i4>219</vt:i4>
      </vt:variant>
      <vt:variant>
        <vt:i4>0</vt:i4>
      </vt:variant>
      <vt:variant>
        <vt:i4>5</vt:i4>
      </vt:variant>
      <vt:variant>
        <vt:lpwstr>https://bhw.hrsa.gov/grants/covid-19-workforce-telehealth-fy2020-awards/nepqr</vt:lpwstr>
      </vt:variant>
      <vt:variant>
        <vt:lpwstr>veteran</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6422612</vt:i4>
      </vt:variant>
      <vt:variant>
        <vt:i4>195</vt:i4>
      </vt:variant>
      <vt:variant>
        <vt:i4>0</vt:i4>
      </vt:variant>
      <vt:variant>
        <vt:i4>5</vt:i4>
      </vt:variant>
      <vt:variant>
        <vt:lpwstr>https://www.acf.hhs.gov/sites/default/files/ocs/comm_liheap_supplreleasedclstatesterrs_fy2020.pdf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1769480</vt:i4>
      </vt:variant>
      <vt:variant>
        <vt:i4>189</vt:i4>
      </vt:variant>
      <vt:variant>
        <vt:i4>0</vt:i4>
      </vt:variant>
      <vt:variant>
        <vt:i4>5</vt:i4>
      </vt:variant>
      <vt:variant>
        <vt:lpwstr>https://www.phe.gov/emergency/events/COVID19/HPP/Pages/overview.aspx</vt:lpwstr>
      </vt:variant>
      <vt:variant>
        <vt:lpwstr/>
      </vt:variant>
      <vt:variant>
        <vt:i4>5177372</vt:i4>
      </vt:variant>
      <vt:variant>
        <vt:i4>186</vt:i4>
      </vt:variant>
      <vt:variant>
        <vt:i4>0</vt:i4>
      </vt:variant>
      <vt:variant>
        <vt:i4>5</vt:i4>
      </vt:variant>
      <vt:variant>
        <vt:lpwstr>https://ffis.org/sites/default/files/public/fy20_cares_act_head_start_table_for_750_million.pdf</vt:lpwstr>
      </vt:variant>
      <vt:variant>
        <vt:lpwstr/>
      </vt:variant>
      <vt:variant>
        <vt:i4>7733310</vt:i4>
      </vt:variant>
      <vt:variant>
        <vt:i4>183</vt:i4>
      </vt:variant>
      <vt:variant>
        <vt:i4>0</vt:i4>
      </vt:variant>
      <vt:variant>
        <vt:i4>5</vt:i4>
      </vt:variant>
      <vt:variant>
        <vt:lpwstr>https://bhw.hrsa.gov/grants/covid-19-workforce-telehealth-fy2020-awards/geriatrics</vt:lpwstr>
      </vt:variant>
      <vt:variant>
        <vt:lpwstr/>
      </vt:variant>
      <vt:variant>
        <vt:i4>458775</vt:i4>
      </vt:variant>
      <vt:variant>
        <vt:i4>180</vt:i4>
      </vt:variant>
      <vt:variant>
        <vt:i4>0</vt:i4>
      </vt:variant>
      <vt:variant>
        <vt:i4>5</vt:i4>
      </vt:variant>
      <vt:variant>
        <vt:lpwstr>https://www.acf.hhs.gov/sites/default/files/cb/im2005.pdf</vt:lpwstr>
      </vt:variant>
      <vt:variant>
        <vt:lpwstr/>
      </vt:variant>
      <vt:variant>
        <vt:i4>2097191</vt:i4>
      </vt:variant>
      <vt:variant>
        <vt:i4>177</vt:i4>
      </vt:variant>
      <vt:variant>
        <vt:i4>0</vt:i4>
      </vt:variant>
      <vt:variant>
        <vt:i4>5</vt:i4>
      </vt:variant>
      <vt:variant>
        <vt:lpwstr>https://crsreports.congress.gov/product/pdf/IN/IN11297</vt:lpwstr>
      </vt:variant>
      <vt:variant>
        <vt:lpwstr/>
      </vt:variant>
      <vt:variant>
        <vt:i4>6488151</vt:i4>
      </vt:variant>
      <vt:variant>
        <vt:i4>174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8192044</vt:i4>
      </vt:variant>
      <vt:variant>
        <vt:i4>168</vt:i4>
      </vt:variant>
      <vt:variant>
        <vt:i4>0</vt:i4>
      </vt:variant>
      <vt:variant>
        <vt:i4>5</vt:i4>
      </vt:variant>
      <vt:variant>
        <vt:lpwstr>https://www.samhsa.gov/grants/awards/2020/FG-20-006</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96</vt:i4>
      </vt:variant>
      <vt:variant>
        <vt:i4>0</vt:i4>
      </vt:variant>
      <vt:variant>
        <vt:i4>5</vt:i4>
      </vt:variant>
      <vt:variant>
        <vt:lpwstr>https://data.cdc.gov/Administrative/Claims-Reimbursement-to-Health-Care-Providers-and-/rksx-33p3/data</vt:lpwstr>
      </vt:variant>
      <vt:variant>
        <vt:lpwstr/>
      </vt:variant>
      <vt:variant>
        <vt:i4>6881333</vt:i4>
      </vt:variant>
      <vt:variant>
        <vt:i4>93</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90</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87</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84</vt:i4>
      </vt:variant>
      <vt:variant>
        <vt:i4>0</vt:i4>
      </vt:variant>
      <vt:variant>
        <vt:i4>5</vt:i4>
      </vt:variant>
      <vt:variant>
        <vt:lpwstr>https://www.hhs.gov/sites/default/files/safety-net-hospital-provider-relief-payment-state-breakdown.pdf</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917587</vt:i4>
      </vt:variant>
      <vt:variant>
        <vt:i4>72</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69</vt:i4>
      </vt:variant>
      <vt:variant>
        <vt:i4>0</vt:i4>
      </vt:variant>
      <vt:variant>
        <vt:i4>5</vt:i4>
      </vt:variant>
      <vt:variant>
        <vt:lpwstr>https://www.newyorkfed.org/medialibrary/media/markets/municipal-liquidity-facility-eligible-issuers</vt:lpwstr>
      </vt:variant>
      <vt:variant>
        <vt:lpwstr/>
      </vt:variant>
      <vt:variant>
        <vt:i4>7864428</vt:i4>
      </vt:variant>
      <vt:variant>
        <vt:i4>66</vt:i4>
      </vt:variant>
      <vt:variant>
        <vt:i4>0</vt:i4>
      </vt:variant>
      <vt:variant>
        <vt:i4>5</vt:i4>
      </vt:variant>
      <vt:variant>
        <vt:lpwstr>https://www.cms.gov/files/document/covid-accelerated-and-advance-payments-state.pdf</vt:lpwstr>
      </vt:variant>
      <vt:variant>
        <vt:lpwstr/>
      </vt:variant>
      <vt:variant>
        <vt:i4>5570631</vt:i4>
      </vt:variant>
      <vt:variant>
        <vt:i4>63</vt:i4>
      </vt:variant>
      <vt:variant>
        <vt:i4>0</vt:i4>
      </vt:variant>
      <vt:variant>
        <vt:i4>5</vt:i4>
      </vt:variant>
      <vt:variant>
        <vt:lpwstr>https://www.eda.gov/news/press-releases/coronavirus/</vt:lpwstr>
      </vt:variant>
      <vt:variant>
        <vt:lpwstr/>
      </vt:variant>
      <vt:variant>
        <vt:i4>1310745</vt:i4>
      </vt:variant>
      <vt:variant>
        <vt:i4>60</vt:i4>
      </vt:variant>
      <vt:variant>
        <vt:i4>0</vt:i4>
      </vt:variant>
      <vt:variant>
        <vt:i4>5</vt:i4>
      </vt:variant>
      <vt:variant>
        <vt:lpwstr>https://www.sba.gov/sites/default/files/2020-07/EIDL COVID-19 Advance 7.3.20-508.pdf</vt:lpwstr>
      </vt:variant>
      <vt:variant>
        <vt:lpwstr/>
      </vt:variant>
      <vt:variant>
        <vt:i4>7602232</vt:i4>
      </vt:variant>
      <vt:variant>
        <vt:i4>57</vt:i4>
      </vt:variant>
      <vt:variant>
        <vt:i4>0</vt:i4>
      </vt:variant>
      <vt:variant>
        <vt:i4>5</vt:i4>
      </vt:variant>
      <vt:variant>
        <vt:lpwstr>https://www.sba.gov/sites/default/files/2020-08/EIDL COVID-19 Loan 8.15.20-508.pdf</vt:lpwstr>
      </vt:variant>
      <vt:variant>
        <vt:lpwstr/>
      </vt:variant>
      <vt:variant>
        <vt:i4>7602296</vt:i4>
      </vt:variant>
      <vt:variant>
        <vt:i4>54</vt:i4>
      </vt:variant>
      <vt:variant>
        <vt:i4>0</vt:i4>
      </vt:variant>
      <vt:variant>
        <vt:i4>5</vt:i4>
      </vt:variant>
      <vt:variant>
        <vt:lpwstr>https://www.irs.gov/newsroom/irs-statement-on-economic-impact-payments-by-state</vt:lpwstr>
      </vt:variant>
      <vt:variant>
        <vt:lpwstr/>
      </vt:variant>
      <vt:variant>
        <vt:i4>6160415</vt:i4>
      </vt:variant>
      <vt:variant>
        <vt:i4>51</vt:i4>
      </vt:variant>
      <vt:variant>
        <vt:i4>0</vt:i4>
      </vt:variant>
      <vt:variant>
        <vt:i4>5</vt:i4>
      </vt:variant>
      <vt:variant>
        <vt:lpwstr>https://www.farmers.gov/cfap/data</vt:lpwstr>
      </vt:variant>
      <vt:variant>
        <vt:lpwstr/>
      </vt:variant>
      <vt:variant>
        <vt:i4>131093</vt:i4>
      </vt:variant>
      <vt:variant>
        <vt:i4>48</vt:i4>
      </vt:variant>
      <vt:variant>
        <vt:i4>0</vt:i4>
      </vt:variant>
      <vt:variant>
        <vt:i4>5</vt:i4>
      </vt:variant>
      <vt:variant>
        <vt:lpwstr>https://www.eda.gov/news/press-releases/2020/07/22/ely-nv.htm</vt:lpwstr>
      </vt:variant>
      <vt:variant>
        <vt:lpwstr/>
      </vt:variant>
      <vt:variant>
        <vt:i4>4653062</vt:i4>
      </vt:variant>
      <vt:variant>
        <vt:i4>45</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42</vt:i4>
      </vt:variant>
      <vt:variant>
        <vt:i4>0</vt:i4>
      </vt:variant>
      <vt:variant>
        <vt:i4>5</vt:i4>
      </vt:variant>
      <vt:variant>
        <vt:lpwstr>https://www.fema.gov/news-release/2020/07/23/state-nevada-receives-184-million-grant-ppe</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1769541</vt:i4>
      </vt:variant>
      <vt:variant>
        <vt:i4>30</vt:i4>
      </vt:variant>
      <vt:variant>
        <vt:i4>0</vt:i4>
      </vt:variant>
      <vt:variant>
        <vt:i4>5</vt:i4>
      </vt:variant>
      <vt:variant>
        <vt:lpwstr>https://pandemic.oversight.gov/track-the-money/contracts/</vt:lpwstr>
      </vt:variant>
      <vt:variant>
        <vt:lpwstr/>
      </vt:variant>
      <vt:variant>
        <vt:i4>2949231</vt:i4>
      </vt:variant>
      <vt:variant>
        <vt:i4>27</vt:i4>
      </vt:variant>
      <vt:variant>
        <vt:i4>0</vt:i4>
      </vt:variant>
      <vt:variant>
        <vt:i4>5</vt:i4>
      </vt:variant>
      <vt:variant>
        <vt:lpwstr>https://www.westaf.org/westaf-announces-cares-relief-fund-awardees/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3014701</vt:i4>
      </vt:variant>
      <vt:variant>
        <vt:i4>21</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18</vt:i4>
      </vt:variant>
      <vt:variant>
        <vt:i4>0</vt:i4>
      </vt:variant>
      <vt:variant>
        <vt:i4>5</vt:i4>
      </vt:variant>
      <vt:variant>
        <vt:lpwstr>https://www.neh.gov/sites/default/files/inline-files/NEH CARES grants June 2020_0.pdf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September 3, 2020</dc:title>
  <dc:subject/>
  <dc:creator>JoVon Sotak</dc:creator>
  <cp:keywords>grants</cp:keywords>
  <dc:description>For information regarding this report, contact grants@admin.nv.gov</dc:description>
  <cp:lastModifiedBy>JoVon Sotak</cp:lastModifiedBy>
  <cp:revision>4</cp:revision>
  <dcterms:created xsi:type="dcterms:W3CDTF">2020-09-03T18:19:00Z</dcterms:created>
  <dcterms:modified xsi:type="dcterms:W3CDTF">2020-09-03T20:37:00Z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